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32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方正小标宋简体" w:eastAsia="方正小标宋简体" w:cs="方正小标宋_GBK"/>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湖北省</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第五届</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健康科普大赛（表演类）方案</w:t>
      </w:r>
    </w:p>
    <w:p>
      <w:pPr>
        <w:keepNext w:val="0"/>
        <w:keepLines w:val="0"/>
        <w:pageBreakBefore w:val="0"/>
        <w:widowControl w:val="0"/>
        <w:kinsoku/>
        <w:wordWrap/>
        <w:overflowPunct/>
        <w:topLinePunct w:val="0"/>
        <w:autoSpaceDE/>
        <w:autoSpaceDN/>
        <w:bidi w:val="0"/>
        <w:adjustRightInd w:val="0"/>
        <w:snapToGrid w:val="0"/>
        <w:spacing w:line="54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一、</w:t>
      </w:r>
      <w:r>
        <w:rPr>
          <w:rFonts w:hint="eastAsia" w:ascii="黑体" w:hAnsi="黑体" w:eastAsia="黑体" w:cs="黑体"/>
          <w:color w:val="000000" w:themeColor="text1"/>
          <w:sz w:val="32"/>
          <w:szCs w:val="32"/>
          <w:lang w:val="zh-TW"/>
          <w14:textFill>
            <w14:solidFill>
              <w14:schemeClr w14:val="tx1"/>
            </w14:solidFill>
          </w14:textFill>
        </w:rPr>
        <w:t>参赛</w:t>
      </w:r>
      <w:r>
        <w:rPr>
          <w:rFonts w:hint="eastAsia" w:ascii="黑体" w:hAnsi="黑体" w:eastAsia="黑体" w:cs="黑体"/>
          <w:color w:val="000000" w:themeColor="text1"/>
          <w:sz w:val="32"/>
          <w:szCs w:val="32"/>
          <w:lang w:val="zh-TW" w:eastAsia="zh-TW"/>
          <w14:textFill>
            <w14:solidFill>
              <w14:schemeClr w14:val="tx1"/>
            </w14:solidFill>
          </w14:textFill>
        </w:rPr>
        <w:t>内容及</w:t>
      </w:r>
      <w:r>
        <w:rPr>
          <w:rFonts w:hint="eastAsia" w:ascii="黑体" w:hAnsi="黑体" w:eastAsia="黑体" w:cs="黑体"/>
          <w:color w:val="000000" w:themeColor="text1"/>
          <w:sz w:val="32"/>
          <w:szCs w:val="32"/>
          <w:lang w:val="en-US" w:eastAsia="zh-CN"/>
          <w14:textFill>
            <w14:solidFill>
              <w14:schemeClr w14:val="tx1"/>
            </w14:solidFill>
          </w14:textFill>
        </w:rPr>
        <w:t>相关</w:t>
      </w:r>
      <w:r>
        <w:rPr>
          <w:rFonts w:hint="eastAsia" w:ascii="黑体" w:hAnsi="黑体" w:eastAsia="黑体" w:cs="黑体"/>
          <w:color w:val="000000" w:themeColor="text1"/>
          <w:sz w:val="32"/>
          <w:szCs w:val="32"/>
          <w:lang w:val="zh-TW" w:eastAsia="zh-TW"/>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（一）</w:t>
      </w:r>
      <w:r>
        <w:rPr>
          <w:rFonts w:hint="eastAsia" w:ascii="楷体_GB2312" w:hAnsi="楷体_GB2312" w:eastAsia="楷体_GB2312" w:cs="楷体_GB2312"/>
          <w:color w:val="000000" w:themeColor="text1"/>
          <w:sz w:val="32"/>
          <w:szCs w:val="32"/>
          <w:lang w:val="zh-TW"/>
          <w14:textFill>
            <w14:solidFill>
              <w14:schemeClr w14:val="tx1"/>
            </w14:solidFill>
          </w14:textFill>
        </w:rPr>
        <w:t>参赛</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关于健康科普内容的讲演作品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演讲、</w:t>
      </w:r>
      <w:r>
        <w:rPr>
          <w:rFonts w:hint="eastAsia" w:ascii="仿宋_GB2312" w:hAnsi="仿宋_GB2312" w:eastAsia="仿宋_GB2312" w:cs="仿宋_GB2312"/>
          <w:color w:val="000000" w:themeColor="text1"/>
          <w:sz w:val="32"/>
          <w:szCs w:val="32"/>
          <w14:textFill>
            <w14:solidFill>
              <w14:schemeClr w14:val="tx1"/>
            </w14:solidFill>
          </w14:textFill>
        </w:rPr>
        <w:t>舞台剧、小品、相声、情景剧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脱口秀</w:t>
      </w:r>
      <w:r>
        <w:rPr>
          <w:rFonts w:hint="eastAsia" w:ascii="仿宋_GB2312" w:hAnsi="仿宋_GB2312" w:eastAsia="仿宋_GB2312" w:cs="仿宋_GB2312"/>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参赛条件</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全省各级医疗卫生机构、疾控中心及健康教育机构从事临床、预防、护理、保健和基本医疗服务工作的人员，或具有执业（或助理）医师资格、护士、乡村医生证书等</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资格证</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人员。可以个人或团体形式参赛，团队参赛必须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主讲人且其他助演不超过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人，同时助演表现内容不能超过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zh-TW" w:eastAsia="zh-TW"/>
          <w14:textFill>
            <w14:solidFill>
              <w14:schemeClr w14:val="tx1"/>
            </w14:solidFill>
          </w14:textFill>
        </w:rPr>
        <w:t>0%，</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否则将酌情扣分。</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报名参赛时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主讲人</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务必上报健康科普工作业绩相关证明材料，未报送此项材料者不得参赛。健康科普业绩材料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具体包括：</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）参加健康科普活动。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作为专家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嘉宾或组织方，到乡</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村、社区、学校、机关、企业等基层单位参加健康科普活动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报名参赛时附上活动文件、活动现场照片或单位证明等材料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）发表健康科普作品。在县级及以上主流媒体或行业报刊署名发表健康科普文章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篇以上；在各级医疗卫生机构、疾控中心及健康教育机构的新媒体平台，以主创或参演者身份公开发表健康科普作品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个以上（以上内容须附报纸原件扫描图片、作品网页图片和链接等）。</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CN"/>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（三）作品要求</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zh-TW"/>
          <w14:textFill>
            <w14:solidFill>
              <w14:schemeClr w14:val="tx1"/>
            </w14:solidFill>
          </w14:textFill>
        </w:rPr>
        <w:t>.由表演者或表演单位原创，时长</w:t>
      </w: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zh-TW"/>
          <w14:textFill>
            <w14:solidFill>
              <w14:schemeClr w14:val="tx1"/>
            </w14:solidFill>
          </w14:textFill>
        </w:rPr>
        <w:t>分钟以内。</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TW"/>
          <w14:textFill>
            <w14:solidFill>
              <w14:schemeClr w14:val="tx1"/>
            </w14:solidFill>
          </w14:textFill>
        </w:rPr>
        <w:t>.表演形式不限。</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报送作品应符合本活动通知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正文部分的其它参赛要求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（四）报送要求</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zh-TW"/>
          <w14:textFill>
            <w14:solidFill>
              <w14:schemeClr w14:val="tx1"/>
            </w14:solidFill>
          </w14:textFill>
        </w:rPr>
        <w:t>.作品应</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MOV</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MP4</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格式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1080P</w:t>
      </w:r>
      <w:r>
        <w:rPr>
          <w:rFonts w:hint="eastAsia" w:ascii="仿宋_GB2312" w:hAnsi="仿宋_GB2312" w:eastAsia="仿宋_GB2312" w:cs="仿宋_GB2312"/>
          <w:color w:val="000000" w:themeColor="text1"/>
          <w:sz w:val="32"/>
          <w:szCs w:val="32"/>
          <w14:textFill>
            <w14:solidFill>
              <w14:schemeClr w14:val="tx1"/>
            </w14:solidFill>
          </w14:textFill>
        </w:rPr>
        <w:t>高清影像视频</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画面质量优，可供二次传播使用</w:t>
      </w:r>
      <w:r>
        <w:rPr>
          <w:rFonts w:hint="eastAsia" w:ascii="仿宋_GB2312" w:hAnsi="仿宋_GB2312" w:eastAsia="仿宋_GB2312" w:cs="仿宋_GB2312"/>
          <w:color w:val="000000" w:themeColor="text1"/>
          <w:sz w:val="32"/>
          <w:szCs w:val="32"/>
          <w:lang w:val="zh-T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TW"/>
          <w14:textFill>
            <w14:solidFill>
              <w14:schemeClr w14:val="tx1"/>
            </w14:solidFill>
          </w14:textFill>
        </w:rPr>
        <w:t>.作品</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不可夹杂药品、平台等宣传推广内容</w:t>
      </w:r>
      <w:r>
        <w:rPr>
          <w:rFonts w:hint="eastAsia" w:ascii="仿宋_GB2312" w:hAnsi="仿宋_GB2312" w:eastAsia="仿宋_GB2312" w:cs="仿宋_GB2312"/>
          <w:color w:val="000000" w:themeColor="text1"/>
          <w:sz w:val="32"/>
          <w:szCs w:val="32"/>
          <w:lang w:val="zh-T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TW"/>
          <w14:textFill>
            <w14:solidFill>
              <w14:schemeClr w14:val="tx1"/>
            </w14:solidFill>
          </w14:textFill>
        </w:rPr>
        <w:t>.作品应提前上传至腾讯视频，报送时上传腾讯视频链接，报送平台不接受视频直接上传。</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val="zh-TW" w:eastAsia="zh-TW"/>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活动安排</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）各地组织动员和作品上报（</w:t>
      </w:r>
      <w:r>
        <w:rPr>
          <w:rFonts w:hint="eastAsia" w:ascii="Times New Roman" w:hAnsi="Times New Roman" w:eastAsia="仿宋_GB2312" w:cs="Times New Roman"/>
          <w:color w:val="000000" w:themeColor="text1"/>
          <w:sz w:val="32"/>
          <w:szCs w:val="32"/>
          <w:lang w:val="zh-TW" w:eastAsia="zh-TW"/>
          <w14:textFill>
            <w14:solidFill>
              <w14:schemeClr w14:val="tx1"/>
            </w14:solidFill>
          </w14:textFill>
        </w:rPr>
        <w:t>6</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各地、各单位按照大赛通知要求积极组织作品上报，鼓励有条件的市州和单位组织开展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预选赛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选拔优秀作品参加省级比赛</w:t>
      </w:r>
      <w:r>
        <w:rPr>
          <w:rFonts w:hint="eastAsia" w:ascii="仿宋_GB2312" w:hAnsi="仿宋_GB2312" w:eastAsia="仿宋_GB2312" w:cs="仿宋_GB2312"/>
          <w:color w:val="000000" w:themeColor="text1"/>
          <w:sz w:val="32"/>
          <w:szCs w:val="32"/>
          <w14:textFill>
            <w14:solidFill>
              <w14:schemeClr w14:val="tx1"/>
            </w14:solidFill>
          </w14:textFill>
        </w:rPr>
        <w:t>。各地、各单位报送的作品，主题原则上不重复。</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省级</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初评（</w:t>
      </w:r>
      <w:r>
        <w:rPr>
          <w:rFonts w:hint="eastAsia" w:ascii="Times New Roman" w:hAnsi="Times New Roman" w:eastAsia="仿宋_GB2312" w:cs="Times New Roman"/>
          <w:color w:val="000000" w:themeColor="text1"/>
          <w:sz w:val="32"/>
          <w:szCs w:val="32"/>
          <w:lang w:val="zh-TW" w:eastAsia="zh-TW"/>
          <w14:textFill>
            <w14:solidFill>
              <w14:schemeClr w14:val="tx1"/>
            </w14:solidFill>
          </w14:textFill>
        </w:rPr>
        <w:t>6</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zh-TW" w:eastAsia="zh-TW"/>
          <w14:textFill>
            <w14:solidFill>
              <w14:schemeClr w14:val="tx1"/>
            </w14:solidFill>
          </w14:textFill>
        </w:rPr>
        <w:t>7</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报名截止后，省卫生健康委宣传处、省卫生健康宣教中心和各省级专病防治中心组织专家进行省级初评，确定进入各分专业复赛的名单。</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省级</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复赛</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月</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w:t>
      </w:r>
      <w:r>
        <w:rPr>
          <w:rFonts w:hint="eastAsia" w:ascii="仿宋_GB2312" w:hAnsi="仿宋_GB2312" w:eastAsia="仿宋_GB2312" w:cs="仿宋_GB2312"/>
          <w:color w:val="000000" w:themeColor="text1"/>
          <w:sz w:val="32"/>
          <w:szCs w:val="32"/>
          <w14:textFill>
            <w14:solidFill>
              <w14:schemeClr w14:val="tx1"/>
            </w14:solidFill>
          </w14:textFill>
        </w:rPr>
        <w:t>结果组织线下复赛，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表演类将按照不同主题，结合“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攻坚行动”，开展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场省级分专业复赛。以心脑血管病、癌症、慢性呼吸系统疾病等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类重大疾病防治为主题的作品，参加“表演类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分专业复赛（一）”；以高血压、糖尿病等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种基础疾病防治为主题的作品，参加“表演类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分专业复赛（二）”；以出生缺陷、儿童青少年近视、精神卫生防治等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类突出公共卫生问题防治为主题的作品，参加“表演类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分专业复赛（三）”；其他主题的作品参加“表演类综合场复赛”。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场复赛在省卫生健康宣教中心多功能演播厅举办。</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决赛竞演（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月</w:t>
      </w:r>
      <w:r>
        <w:rPr>
          <w:rFonts w:hint="eastAsia" w:ascii="楷体_GB2312" w:hAnsi="楷体_GB2312" w:eastAsia="楷体_GB2312" w:cs="楷体_GB2312"/>
          <w:color w:val="000000" w:themeColor="text1"/>
          <w:sz w:val="32"/>
          <w:szCs w:val="32"/>
          <w:lang w:val="zh-TW"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表演类各分专业复赛中表现优异的选手将被选拔进入决赛，在湖北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广播</w:t>
      </w:r>
      <w:r>
        <w:rPr>
          <w:rFonts w:hint="eastAsia" w:ascii="仿宋_GB2312" w:hAnsi="仿宋_GB2312" w:eastAsia="仿宋_GB2312" w:cs="仿宋_GB2312"/>
          <w:color w:val="000000" w:themeColor="text1"/>
          <w:sz w:val="32"/>
          <w:szCs w:val="32"/>
          <w14:textFill>
            <w14:solidFill>
              <w14:schemeClr w14:val="tx1"/>
            </w14:solidFill>
          </w14:textFill>
        </w:rPr>
        <w:t>电视台演播厅进行现场竞演。</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lang w:val="zh-TW" w:eastAsia="zh-TW"/>
          <w14:textFill>
            <w14:solidFill>
              <w14:schemeClr w14:val="tx1"/>
            </w14:solidFill>
          </w14:textFill>
        </w:rPr>
        <w:t>、报送方式</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表演类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作品统一通过“健康湖北微信公众号”平台（详见附件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）进行报送，请各地、各单位组织动员本地、本机构相关部门和自荐人员，将作品视频和盖章后的参赛报名表照片或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PDF</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文档，按规定要求进行上传，并在报名程序中认真填写相关资料完成报名。</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复赛按照不同主题分专业进行，作品报送时请正确填写对应的主题选项，如：以癌症防治为主题的作品应选择“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分专业复赛（一）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癌症防治”等。未按要求填写的将视为报名失败。</w:t>
      </w:r>
      <w:r>
        <w:rPr>
          <w:rFonts w:hint="eastAsia" w:ascii="仿宋_GB2312" w:hAnsi="仿宋_GB2312" w:eastAsia="仿宋_GB2312" w:cs="仿宋_GB2312"/>
          <w:color w:val="000000" w:themeColor="text1"/>
          <w:sz w:val="32"/>
          <w:szCs w:val="32"/>
          <w:lang w:val="zh-TW"/>
          <w14:textFill>
            <w14:solidFill>
              <w14:schemeClr w14:val="tx1"/>
            </w14:solidFill>
          </w14:textFill>
        </w:rPr>
        <w:t>报送截止日期为</w:t>
      </w: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val="zh-TW"/>
          <w14:textFill>
            <w14:solidFill>
              <w14:schemeClr w14:val="tx1"/>
            </w14:solidFill>
          </w14:textFill>
        </w:rPr>
        <w:t>年</w:t>
      </w:r>
      <w:r>
        <w:rPr>
          <w:rFonts w:hint="eastAsia" w:ascii="Times New Roman" w:hAnsi="Times New Roman" w:eastAsia="仿宋_GB2312" w:cs="Times New Roman"/>
          <w:color w:val="000000" w:themeColor="text1"/>
          <w:sz w:val="32"/>
          <w:szCs w:val="32"/>
          <w:lang w:val="zh-TW"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zh-TW"/>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zh-TW"/>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lang w:val="zh-TW" w:eastAsia="zh-TW"/>
          <w14:textFill>
            <w14:solidFill>
              <w14:schemeClr w14:val="tx1"/>
            </w14:solidFill>
          </w14:textFill>
        </w:rPr>
        <w:t>、奖项设置</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设置一等奖、二等奖、三等奖、优秀奖若干名，具体名额分配由大赛组委会根据报送情况再行决定。</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五、评审标准</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（一）内容陈述。</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科学准确、重点突出；层次清楚、逻辑性强；通俗易懂、深入浅出。</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（二）语言表达。</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发音标准、吐字清晰；语言生动、语速适中。</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（三）整体形象。</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衣着整齐，精神饱满；举止大方，自然得体。</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六、联系方式</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萧济康</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联系电话：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027</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87238625  17798282247</w:t>
      </w:r>
    </w:p>
    <w:p>
      <w:pPr>
        <w:pStyle w:val="2"/>
        <w:keepNext w:val="0"/>
        <w:keepLines w:val="0"/>
        <w:pageBreakBefore w:val="0"/>
        <w:widowControl w:val="0"/>
        <w:kinsoku/>
        <w:wordWrap/>
        <w:overflowPunct/>
        <w:topLinePunct w:val="0"/>
        <w:autoSpaceDE/>
        <w:autoSpaceDN/>
        <w:bidi w:val="0"/>
        <w:spacing w:after="0" w:line="586" w:lineRule="exact"/>
        <w:ind w:left="0" w:leftChars="0" w:firstLine="640" w:firstLineChars="200"/>
        <w:textAlignment w:val="auto"/>
        <w:rPr>
          <w:rFonts w:hint="eastAsia" w:ascii="仿宋_GB2312" w:hAnsi="仿宋_GB2312" w:eastAsia="仿宋_GB2312" w:cs="仿宋_GB2312"/>
          <w:color w:val="000000"/>
          <w:sz w:val="32"/>
          <w:szCs w:val="32"/>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jc w:val="center"/>
        <w:rPr>
          <w:rFonts w:hint="eastAsia" w:ascii="方正小标宋简体" w:hAnsi="方正小标宋简体" w:eastAsia="方正小标宋简体" w:cs="黑体"/>
          <w:color w:val="000000" w:themeColor="text1"/>
          <w:w w:val="98"/>
          <w:sz w:val="40"/>
          <w:szCs w:val="40"/>
          <w14:textFill>
            <w14:solidFill>
              <w14:schemeClr w14:val="tx1"/>
            </w14:solidFill>
          </w14:textFill>
        </w:rPr>
      </w:pPr>
      <w:r>
        <w:rPr>
          <w:rFonts w:hint="eastAsia" w:ascii="方正小标宋简体" w:hAnsi="方正小标宋简体" w:eastAsia="方正小标宋简体" w:cs="黑体"/>
          <w:color w:val="000000" w:themeColor="text1"/>
          <w:w w:val="98"/>
          <w:sz w:val="40"/>
          <w:szCs w:val="40"/>
          <w:lang w:val="en-US" w:eastAsia="zh-CN"/>
          <w14:textFill>
            <w14:solidFill>
              <w14:schemeClr w14:val="tx1"/>
            </w14:solidFill>
          </w14:textFill>
        </w:rPr>
        <w:t>湖北省第五届</w:t>
      </w:r>
      <w:r>
        <w:rPr>
          <w:rFonts w:hint="eastAsia" w:ascii="方正小标宋简体" w:hAnsi="方正小标宋简体" w:eastAsia="方正小标宋简体" w:cs="黑体"/>
          <w:color w:val="000000" w:themeColor="text1"/>
          <w:w w:val="98"/>
          <w:sz w:val="40"/>
          <w:szCs w:val="40"/>
          <w14:textFill>
            <w14:solidFill>
              <w14:schemeClr w14:val="tx1"/>
            </w14:solidFill>
          </w14:textFill>
        </w:rPr>
        <w:t>健康科普大赛</w:t>
      </w:r>
      <w:r>
        <w:rPr>
          <w:rFonts w:hint="eastAsia" w:ascii="方正小标宋简体" w:hAnsi="方正小标宋简体" w:eastAsia="方正小标宋简体" w:cs="黑体"/>
          <w:color w:val="000000" w:themeColor="text1"/>
          <w:w w:val="98"/>
          <w:sz w:val="40"/>
          <w:szCs w:val="40"/>
          <w:highlight w:val="none"/>
          <w:lang w:eastAsia="zh-CN"/>
          <w14:textFill>
            <w14:solidFill>
              <w14:schemeClr w14:val="tx1"/>
            </w14:solidFill>
          </w14:textFill>
        </w:rPr>
        <w:t>（</w:t>
      </w:r>
      <w:r>
        <w:rPr>
          <w:rFonts w:hint="eastAsia" w:ascii="方正小标宋简体" w:hAnsi="方正小标宋简体" w:eastAsia="方正小标宋简体" w:cs="黑体"/>
          <w:color w:val="000000" w:themeColor="text1"/>
          <w:w w:val="98"/>
          <w:sz w:val="40"/>
          <w:szCs w:val="40"/>
          <w14:textFill>
            <w14:solidFill>
              <w14:schemeClr w14:val="tx1"/>
            </w14:solidFill>
          </w14:textFill>
        </w:rPr>
        <w:t>表演类</w:t>
      </w:r>
      <w:r>
        <w:rPr>
          <w:rFonts w:hint="eastAsia" w:ascii="方正小标宋简体" w:hAnsi="方正小标宋简体" w:eastAsia="方正小标宋简体" w:cs="黑体"/>
          <w:color w:val="000000" w:themeColor="text1"/>
          <w:w w:val="98"/>
          <w:sz w:val="40"/>
          <w:szCs w:val="40"/>
          <w:highlight w:val="none"/>
          <w:lang w:eastAsia="zh-CN"/>
          <w14:textFill>
            <w14:solidFill>
              <w14:schemeClr w14:val="tx1"/>
            </w14:solidFill>
          </w14:textFill>
        </w:rPr>
        <w:t>）</w:t>
      </w:r>
      <w:r>
        <w:rPr>
          <w:rFonts w:hint="eastAsia" w:ascii="方正小标宋简体" w:hAnsi="方正小标宋简体" w:eastAsia="方正小标宋简体" w:cs="黑体"/>
          <w:color w:val="000000" w:themeColor="text1"/>
          <w:w w:val="98"/>
          <w:sz w:val="40"/>
          <w:szCs w:val="40"/>
          <w14:textFill>
            <w14:solidFill>
              <w14:schemeClr w14:val="tx1"/>
            </w14:solidFill>
          </w14:textFill>
        </w:rPr>
        <w:t>参赛报名表</w:t>
      </w:r>
    </w:p>
    <w:p>
      <w:pPr>
        <w:pStyle w:val="15"/>
        <w:keepNext w:val="0"/>
        <w:keepLines w:val="0"/>
        <w:pageBreakBefore w:val="0"/>
        <w:widowControl w:val="0"/>
        <w:kinsoku/>
        <w:wordWrap/>
        <w:overflowPunct/>
        <w:topLinePunct w:val="0"/>
        <w:autoSpaceDE w:val="0"/>
        <w:autoSpaceDN w:val="0"/>
        <w:bidi w:val="0"/>
        <w:adjustRightInd/>
        <w:snapToGrid/>
        <w:spacing w:after="2"/>
        <w:ind w:left="0" w:leftChars="0" w:firstLine="0" w:firstLineChars="0"/>
        <w:jc w:val="center"/>
        <w:textAlignment w:val="auto"/>
        <w:rPr>
          <w:rFonts w:hint="eastAsia" w:eastAsia="方正仿宋_GBK"/>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限</w:t>
      </w:r>
      <w:r>
        <w:rPr>
          <w:rFonts w:hint="eastAsia" w:ascii="仿宋_GB2312" w:hAnsi="仿宋_GB2312" w:eastAsia="仿宋_GB2312" w:cs="仿宋_GB2312"/>
          <w:color w:val="000000" w:themeColor="text1"/>
          <w:sz w:val="30"/>
          <w:szCs w:val="30"/>
          <w:lang w:eastAsia="zh-CN"/>
          <w14:textFill>
            <w14:solidFill>
              <w14:schemeClr w14:val="tx1"/>
            </w14:solidFill>
          </w14:textFill>
        </w:rPr>
        <w:t>主讲人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填写</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tbl>
      <w:tblPr>
        <w:tblStyle w:val="16"/>
        <w:tblW w:w="8836"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751"/>
        <w:gridCol w:w="89"/>
        <w:gridCol w:w="2183"/>
        <w:gridCol w:w="1989"/>
        <w:gridCol w:w="2824"/>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7" w:hRule="atLeast"/>
          <w:jc w:val="center"/>
        </w:trPr>
        <w:tc>
          <w:tcPr>
            <w:tcW w:w="1840" w:type="dxa"/>
            <w:gridSpan w:val="2"/>
            <w:tcBorders>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姓</w:t>
            </w: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3"/>
                <w:kern w:val="0"/>
                <w:sz w:val="28"/>
                <w:szCs w:val="28"/>
                <w14:textFill>
                  <w14:solidFill>
                    <w14:schemeClr w14:val="tx1"/>
                  </w14:solidFill>
                </w14:textFill>
              </w:rPr>
              <w:t>名</w:t>
            </w:r>
          </w:p>
        </w:tc>
        <w:tc>
          <w:tcPr>
            <w:tcW w:w="2183" w:type="dxa"/>
            <w:tcBorders>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c>
          <w:tcPr>
            <w:tcW w:w="1989" w:type="dxa"/>
            <w:tcBorders>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性</w:t>
            </w: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3"/>
                <w:kern w:val="0"/>
                <w:sz w:val="28"/>
                <w:szCs w:val="28"/>
                <w14:textFill>
                  <w14:solidFill>
                    <w14:schemeClr w14:val="tx1"/>
                  </w14:solidFill>
                </w14:textFill>
              </w:rPr>
              <w:t>别</w:t>
            </w:r>
          </w:p>
        </w:tc>
        <w:tc>
          <w:tcPr>
            <w:tcW w:w="2824" w:type="dxa"/>
            <w:tcBorders>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7" w:hRule="atLeast"/>
          <w:jc w:val="center"/>
        </w:trPr>
        <w:tc>
          <w:tcPr>
            <w:tcW w:w="1840" w:type="dxa"/>
            <w:gridSpan w:val="2"/>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出生年月</w:t>
            </w:r>
          </w:p>
        </w:tc>
        <w:tc>
          <w:tcPr>
            <w:tcW w:w="2183" w:type="dxa"/>
            <w:tcBorders>
              <w:top w:val="single" w:color="231F20" w:sz="4" w:space="0"/>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c>
          <w:tcPr>
            <w:tcW w:w="1989" w:type="dxa"/>
            <w:tcBorders>
              <w:top w:val="single" w:color="231F20" w:sz="4" w:space="0"/>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民</w:t>
            </w: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3"/>
                <w:kern w:val="0"/>
                <w:sz w:val="28"/>
                <w:szCs w:val="28"/>
                <w14:textFill>
                  <w14:solidFill>
                    <w14:schemeClr w14:val="tx1"/>
                  </w14:solidFill>
                </w14:textFill>
              </w:rPr>
              <w:t>族</w:t>
            </w:r>
          </w:p>
        </w:tc>
        <w:tc>
          <w:tcPr>
            <w:tcW w:w="2824" w:type="dxa"/>
            <w:tcBorders>
              <w:top w:val="single" w:color="231F20" w:sz="4" w:space="0"/>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7" w:hRule="atLeast"/>
          <w:jc w:val="center"/>
        </w:trPr>
        <w:tc>
          <w:tcPr>
            <w:tcW w:w="1840" w:type="dxa"/>
            <w:gridSpan w:val="2"/>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default" w:ascii="仿宋_GB2312" w:hAnsi="仿宋_GB2312" w:eastAsia="仿宋_GB2312" w:cs="仿宋_GB2312"/>
                <w:color w:val="000000" w:themeColor="text1"/>
                <w:spacing w:val="13"/>
                <w:kern w:val="0"/>
                <w:sz w:val="28"/>
                <w:szCs w:val="28"/>
                <w:lang w:val="en-US"/>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文化程度</w:t>
            </w:r>
          </w:p>
        </w:tc>
        <w:tc>
          <w:tcPr>
            <w:tcW w:w="2183" w:type="dxa"/>
            <w:tcBorders>
              <w:top w:val="single" w:color="231F20" w:sz="4" w:space="0"/>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c>
          <w:tcPr>
            <w:tcW w:w="1989" w:type="dxa"/>
            <w:tcBorders>
              <w:top w:val="single" w:color="231F20" w:sz="4" w:space="0"/>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政治面貌</w:t>
            </w:r>
          </w:p>
        </w:tc>
        <w:tc>
          <w:tcPr>
            <w:tcW w:w="2824" w:type="dxa"/>
            <w:tcBorders>
              <w:top w:val="single" w:color="231F20" w:sz="4" w:space="0"/>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7" w:hRule="atLeast"/>
          <w:jc w:val="center"/>
        </w:trPr>
        <w:tc>
          <w:tcPr>
            <w:tcW w:w="1840" w:type="dxa"/>
            <w:gridSpan w:val="2"/>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default"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工作单位</w:t>
            </w:r>
          </w:p>
        </w:tc>
        <w:tc>
          <w:tcPr>
            <w:tcW w:w="2183" w:type="dxa"/>
            <w:tcBorders>
              <w:top w:val="single" w:color="231F20" w:sz="4" w:space="0"/>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c>
          <w:tcPr>
            <w:tcW w:w="1989" w:type="dxa"/>
            <w:tcBorders>
              <w:top w:val="single" w:color="231F20" w:sz="4" w:space="0"/>
              <w:left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default"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职务及职称</w:t>
            </w:r>
          </w:p>
        </w:tc>
        <w:tc>
          <w:tcPr>
            <w:tcW w:w="2824" w:type="dxa"/>
            <w:tcBorders>
              <w:top w:val="single" w:color="231F20" w:sz="4" w:space="0"/>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31" w:hRule="atLeast"/>
          <w:jc w:val="center"/>
        </w:trPr>
        <w:tc>
          <w:tcPr>
            <w:tcW w:w="4023" w:type="dxa"/>
            <w:gridSpan w:val="3"/>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left="246"/>
              <w:textAlignment w:val="auto"/>
              <w:rPr>
                <w:rFonts w:hint="eastAsia" w:ascii="仿宋_GB2312" w:hAnsi="仿宋_GB2312" w:eastAsia="仿宋_GB2312" w:cs="仿宋_GB2312"/>
                <w:color w:val="000000" w:themeColor="text1"/>
                <w:spacing w:val="-11"/>
                <w:kern w:val="0"/>
                <w:sz w:val="28"/>
                <w:szCs w:val="28"/>
                <w14:textFill>
                  <w14:solidFill>
                    <w14:schemeClr w14:val="tx1"/>
                  </w14:solidFill>
                </w14:textFill>
              </w:rPr>
            </w:pPr>
            <w:r>
              <w:rPr>
                <w:rFonts w:hint="eastAsia" w:ascii="仿宋_GB2312" w:hAnsi="仿宋_GB2312" w:eastAsia="仿宋_GB2312" w:cs="仿宋_GB2312"/>
                <w:color w:val="000000" w:themeColor="text1"/>
                <w:spacing w:val="-11"/>
                <w:kern w:val="0"/>
                <w:sz w:val="28"/>
                <w:szCs w:val="28"/>
                <w14:textFill>
                  <w14:solidFill>
                    <w14:schemeClr w14:val="tx1"/>
                  </w14:solidFill>
                </w14:textFill>
              </w:rPr>
              <w:t>从事医疗</w:t>
            </w:r>
            <w:r>
              <w:rPr>
                <w:rFonts w:hint="eastAsia" w:ascii="仿宋_GB2312" w:hAnsi="仿宋_GB2312" w:eastAsia="仿宋_GB2312" w:cs="仿宋_GB2312"/>
                <w:color w:val="000000" w:themeColor="text1"/>
                <w:spacing w:val="-11"/>
                <w:kern w:val="0"/>
                <w:sz w:val="28"/>
                <w:szCs w:val="28"/>
                <w:lang w:val="en-US" w:eastAsia="zh-CN"/>
                <w14:textFill>
                  <w14:solidFill>
                    <w14:schemeClr w14:val="tx1"/>
                  </w14:solidFill>
                </w14:textFill>
              </w:rPr>
              <w:t>卫生</w:t>
            </w:r>
            <w:r>
              <w:rPr>
                <w:rFonts w:hint="eastAsia" w:ascii="仿宋_GB2312" w:hAnsi="仿宋_GB2312" w:eastAsia="仿宋_GB2312" w:cs="仿宋_GB2312"/>
                <w:color w:val="000000" w:themeColor="text1"/>
                <w:spacing w:val="-11"/>
                <w:kern w:val="0"/>
                <w:sz w:val="28"/>
                <w:szCs w:val="28"/>
                <w14:textFill>
                  <w14:solidFill>
                    <w14:schemeClr w14:val="tx1"/>
                  </w14:solidFill>
                </w14:textFill>
              </w:rPr>
              <w:t>工作时间</w:t>
            </w:r>
            <w:r>
              <w:rPr>
                <w:rFonts w:hint="eastAsia" w:ascii="仿宋_GB2312" w:hAnsi="仿宋_GB2312" w:eastAsia="仿宋_GB2312" w:cs="仿宋_GB2312"/>
                <w:color w:val="000000" w:themeColor="text1"/>
                <w:spacing w:val="-1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kern w:val="0"/>
                <w:sz w:val="28"/>
                <w:szCs w:val="28"/>
                <w14:textFill>
                  <w14:solidFill>
                    <w14:schemeClr w14:val="tx1"/>
                  </w14:solidFill>
                </w14:textFill>
              </w:rPr>
              <w:t>年限</w:t>
            </w:r>
            <w:r>
              <w:rPr>
                <w:rFonts w:hint="eastAsia" w:ascii="仿宋_GB2312" w:hAnsi="仿宋_GB2312" w:eastAsia="仿宋_GB2312" w:cs="仿宋_GB2312"/>
                <w:color w:val="000000" w:themeColor="text1"/>
                <w:spacing w:val="-11"/>
                <w:kern w:val="0"/>
                <w:sz w:val="28"/>
                <w:szCs w:val="28"/>
                <w:highlight w:val="none"/>
                <w:lang w:eastAsia="zh-CN"/>
                <w14:textFill>
                  <w14:solidFill>
                    <w14:schemeClr w14:val="tx1"/>
                  </w14:solidFill>
                </w14:textFill>
              </w:rPr>
              <w:t>）</w:t>
            </w: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left="246"/>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1"/>
                <w:kern w:val="0"/>
                <w:sz w:val="28"/>
                <w:szCs w:val="28"/>
                <w14:textFill>
                  <w14:solidFill>
                    <w14:schemeClr w14:val="tx1"/>
                  </w14:solidFill>
                </w14:textFill>
              </w:rPr>
              <w:t>/健康科普工作</w:t>
            </w:r>
            <w:r>
              <w:rPr>
                <w:rFonts w:hint="eastAsia" w:ascii="仿宋_GB2312" w:hAnsi="仿宋_GB2312" w:eastAsia="仿宋_GB2312" w:cs="仿宋_GB2312"/>
                <w:color w:val="000000" w:themeColor="text1"/>
                <w:spacing w:val="-11"/>
                <w:kern w:val="0"/>
                <w:sz w:val="28"/>
                <w:szCs w:val="28"/>
                <w:lang w:val="en-US" w:eastAsia="zh-CN"/>
                <w14:textFill>
                  <w14:solidFill>
                    <w14:schemeClr w14:val="tx1"/>
                  </w14:solidFill>
                </w14:textFill>
              </w:rPr>
              <w:t>时间</w:t>
            </w:r>
            <w:r>
              <w:rPr>
                <w:rFonts w:hint="eastAsia" w:ascii="仿宋_GB2312" w:hAnsi="仿宋_GB2312" w:eastAsia="仿宋_GB2312" w:cs="仿宋_GB2312"/>
                <w:color w:val="000000" w:themeColor="text1"/>
                <w:spacing w:val="-1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kern w:val="0"/>
                <w:sz w:val="28"/>
                <w:szCs w:val="28"/>
                <w14:textFill>
                  <w14:solidFill>
                    <w14:schemeClr w14:val="tx1"/>
                  </w14:solidFill>
                </w14:textFill>
              </w:rPr>
              <w:t>小时</w:t>
            </w:r>
            <w:r>
              <w:rPr>
                <w:rFonts w:hint="eastAsia" w:ascii="仿宋_GB2312" w:hAnsi="仿宋_GB2312" w:eastAsia="仿宋_GB2312" w:cs="仿宋_GB2312"/>
                <w:color w:val="000000" w:themeColor="text1"/>
                <w:spacing w:val="-11"/>
                <w:kern w:val="0"/>
                <w:sz w:val="28"/>
                <w:szCs w:val="28"/>
                <w:highlight w:val="none"/>
                <w:lang w:eastAsia="zh-CN"/>
                <w14:textFill>
                  <w14:solidFill>
                    <w14:schemeClr w14:val="tx1"/>
                  </w14:solidFill>
                </w14:textFill>
              </w:rPr>
              <w:t>）</w:t>
            </w:r>
          </w:p>
        </w:tc>
        <w:tc>
          <w:tcPr>
            <w:tcW w:w="4813" w:type="dxa"/>
            <w:gridSpan w:val="2"/>
            <w:tcBorders>
              <w:top w:val="single" w:color="231F20" w:sz="4" w:space="0"/>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2448" w:firstLineChars="800"/>
              <w:textAlignment w:val="auto"/>
              <w:rPr>
                <w:rFonts w:hint="default"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7" w:hRule="atLeast"/>
          <w:jc w:val="center"/>
        </w:trPr>
        <w:tc>
          <w:tcPr>
            <w:tcW w:w="1751" w:type="dxa"/>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jc w:val="center"/>
              <w:textAlignment w:val="auto"/>
              <w:rPr>
                <w:rFonts w:hint="default"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联系方式</w:t>
            </w:r>
          </w:p>
        </w:tc>
        <w:tc>
          <w:tcPr>
            <w:tcW w:w="2272" w:type="dxa"/>
            <w:gridSpan w:val="2"/>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ind w:left="246"/>
              <w:jc w:val="center"/>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c>
          <w:tcPr>
            <w:tcW w:w="1989" w:type="dxa"/>
            <w:tcBorders>
              <w:top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jc w:val="center"/>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参演人数</w:t>
            </w:r>
          </w:p>
        </w:tc>
        <w:tc>
          <w:tcPr>
            <w:tcW w:w="2824" w:type="dxa"/>
            <w:tcBorders>
              <w:top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spacing w:before="0" w:line="400" w:lineRule="exact"/>
              <w:jc w:val="center"/>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5" w:hRule="atLeast"/>
          <w:jc w:val="center"/>
        </w:trPr>
        <w:tc>
          <w:tcPr>
            <w:tcW w:w="1751" w:type="dxa"/>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pacing w:before="85" w:line="400" w:lineRule="exact"/>
              <w:jc w:val="center"/>
              <w:textAlignment w:val="auto"/>
              <w:rPr>
                <w:rFonts w:hint="eastAsia" w:ascii="仿宋_GB2312" w:hAnsi="仿宋_GB2312" w:eastAsia="仿宋_GB2312" w:cs="仿宋_GB2312"/>
                <w:color w:val="000000" w:themeColor="text1"/>
                <w:spacing w:val="13"/>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表演主题</w:t>
            </w:r>
          </w:p>
        </w:tc>
        <w:tc>
          <w:tcPr>
            <w:tcW w:w="7085" w:type="dxa"/>
            <w:gridSpan w:val="4"/>
            <w:tcBorders>
              <w:top w:val="single" w:color="231F20" w:sz="4" w:space="0"/>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pacing w:before="85" w:line="400" w:lineRule="exact"/>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59" w:hRule="atLeast"/>
          <w:jc w:val="center"/>
        </w:trPr>
        <w:tc>
          <w:tcPr>
            <w:tcW w:w="1751" w:type="dxa"/>
            <w:tcBorders>
              <w:top w:val="single" w:color="231F20" w:sz="4" w:space="0"/>
              <w:bottom w:val="single" w:color="231F20" w:sz="4" w:space="0"/>
              <w:right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jc w:val="center"/>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6"/>
                <w:kern w:val="0"/>
                <w:sz w:val="28"/>
                <w:szCs w:val="28"/>
                <w14:textFill>
                  <w14:solidFill>
                    <w14:schemeClr w14:val="tx1"/>
                  </w14:solidFill>
                </w14:textFill>
              </w:rPr>
              <w:t>健康科普工作经历及荣誉</w:t>
            </w:r>
          </w:p>
        </w:tc>
        <w:tc>
          <w:tcPr>
            <w:tcW w:w="7085" w:type="dxa"/>
            <w:gridSpan w:val="4"/>
            <w:tcBorders>
              <w:top w:val="single" w:color="231F20" w:sz="4" w:space="0"/>
              <w:left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pacing w:before="85" w:line="400" w:lineRule="exact"/>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09" w:hRule="atLeast"/>
          <w:jc w:val="center"/>
        </w:trPr>
        <w:tc>
          <w:tcPr>
            <w:tcW w:w="1751" w:type="dxa"/>
            <w:tcBorders>
              <w:top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jc w:val="center"/>
              <w:textAlignment w:val="auto"/>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参赛承诺</w:t>
            </w:r>
          </w:p>
        </w:tc>
        <w:tc>
          <w:tcPr>
            <w:tcW w:w="7085" w:type="dxa"/>
            <w:gridSpan w:val="4"/>
            <w:tcBorders>
              <w:top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left="105" w:leftChars="50" w:firstLine="612" w:firstLineChars="2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我承诺将严格遵守各项比赛规则，保证比赛公平、公正、公开进行。</w:t>
            </w: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3978" w:firstLineChars="13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签</w:t>
            </w: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3"/>
                <w:kern w:val="0"/>
                <w:sz w:val="28"/>
                <w:szCs w:val="28"/>
                <w14:textFill>
                  <w14:solidFill>
                    <w14:schemeClr w14:val="tx1"/>
                  </w14:solidFill>
                </w14:textFill>
              </w:rPr>
              <w:t xml:space="preserve"> 字：</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61" w:hRule="atLeast"/>
          <w:jc w:val="center"/>
        </w:trPr>
        <w:tc>
          <w:tcPr>
            <w:tcW w:w="1751" w:type="dxa"/>
            <w:tcBorders>
              <w:top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jc w:val="center"/>
              <w:textAlignment w:val="auto"/>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所在单位</w:t>
            </w: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jc w:val="center"/>
              <w:textAlignment w:val="auto"/>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推荐意见</w:t>
            </w:r>
          </w:p>
        </w:tc>
        <w:tc>
          <w:tcPr>
            <w:tcW w:w="7085" w:type="dxa"/>
            <w:gridSpan w:val="4"/>
            <w:tcBorders>
              <w:top w:val="single" w:color="231F20" w:sz="4" w:space="0"/>
              <w:bottom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4284" w:firstLineChars="14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4284" w:firstLineChars="14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4284" w:firstLineChars="14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4284" w:firstLineChars="14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4284" w:firstLineChars="14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（盖章）</w:t>
            </w: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firstLine="4284" w:firstLineChars="140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14:textFill>
                  <w14:solidFill>
                    <w14:schemeClr w14:val="tx1"/>
                  </w14:solidFill>
                </w14:textFill>
              </w:rPr>
              <w:t xml:space="preserve">       年  月  日</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26" w:hRule="atLeast"/>
          <w:jc w:val="center"/>
        </w:trPr>
        <w:tc>
          <w:tcPr>
            <w:tcW w:w="1751" w:type="dxa"/>
            <w:tcBorders>
              <w:top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jc w:val="center"/>
              <w:textAlignment w:val="auto"/>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zh-CN"/>
                <w14:textFill>
                  <w14:solidFill>
                    <w14:schemeClr w14:val="tx1"/>
                  </w14:solidFill>
                </w14:textFill>
              </w:rPr>
              <w:t>备  注</w:t>
            </w:r>
          </w:p>
        </w:tc>
        <w:tc>
          <w:tcPr>
            <w:tcW w:w="7085" w:type="dxa"/>
            <w:gridSpan w:val="4"/>
            <w:tcBorders>
              <w:top w:val="single" w:color="231F20" w:sz="4" w:space="0"/>
            </w:tcBorders>
            <w:vAlign w:val="center"/>
          </w:tcPr>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left="42" w:leftChars="20"/>
              <w:textAlignment w:val="auto"/>
              <w:rPr>
                <w:rFonts w:hint="eastAsia" w:ascii="仿宋_GB2312" w:hAnsi="仿宋_GB2312" w:eastAsia="仿宋_GB2312" w:cs="仿宋_GB2312"/>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color w:val="000000" w:themeColor="text1"/>
                <w:spacing w:val="0"/>
                <w:kern w:val="0"/>
                <w:sz w:val="28"/>
                <w:szCs w:val="28"/>
                <w14:textFill>
                  <w14:solidFill>
                    <w14:schemeClr w14:val="tx1"/>
                  </w14:solidFill>
                </w14:textFill>
              </w:rPr>
              <w:t>1</w:t>
            </w:r>
            <w:r>
              <w:rPr>
                <w:rFonts w:hint="eastAsia" w:ascii="仿宋_GB2312" w:hAnsi="仿宋_GB2312" w:eastAsia="仿宋_GB2312" w:cs="仿宋_GB2312"/>
                <w:color w:val="000000" w:themeColor="text1"/>
                <w:spacing w:val="0"/>
                <w:kern w:val="0"/>
                <w:sz w:val="28"/>
                <w:szCs w:val="28"/>
                <w14:textFill>
                  <w14:solidFill>
                    <w14:schemeClr w14:val="tx1"/>
                  </w14:solidFill>
                </w14:textFill>
              </w:rPr>
              <w:t>.表演所需的服装、道具、多媒体等由选手自备。</w:t>
            </w:r>
          </w:p>
          <w:p>
            <w:pPr>
              <w:pStyle w:val="75"/>
              <w:keepNext w:val="0"/>
              <w:keepLines w:val="0"/>
              <w:pageBreakBefore w:val="0"/>
              <w:widowControl w:val="0"/>
              <w:kinsoku/>
              <w:wordWrap/>
              <w:overflowPunct/>
              <w:topLinePunct w:val="0"/>
              <w:autoSpaceDE w:val="0"/>
              <w:autoSpaceDN w:val="0"/>
              <w:bidi w:val="0"/>
              <w:adjustRightInd/>
              <w:snapToGrid w:val="0"/>
              <w:spacing w:before="0" w:line="400" w:lineRule="exact"/>
              <w:ind w:left="42" w:leftChars="20"/>
              <w:textAlignment w:val="auto"/>
              <w:rPr>
                <w:rFonts w:hint="eastAsia" w:ascii="仿宋_GB2312" w:hAnsi="仿宋_GB2312" w:eastAsia="仿宋_GB2312" w:cs="仿宋_GB2312"/>
                <w:color w:val="000000" w:themeColor="text1"/>
                <w:spacing w:val="13"/>
                <w:kern w:val="0"/>
                <w:sz w:val="28"/>
                <w:szCs w:val="28"/>
                <w14:textFill>
                  <w14:solidFill>
                    <w14:schemeClr w14:val="tx1"/>
                  </w14:solidFill>
                </w14:textFill>
              </w:rPr>
            </w:pPr>
            <w:r>
              <w:rPr>
                <w:rFonts w:hint="default" w:ascii="Times New Roman" w:hAnsi="Times New Roman" w:eastAsia="仿宋_GB2312" w:cs="Times New Roman"/>
                <w:color w:val="000000" w:themeColor="text1"/>
                <w:spacing w:val="0"/>
                <w:kern w:val="0"/>
                <w:sz w:val="28"/>
                <w:szCs w:val="28"/>
                <w14:textFill>
                  <w14:solidFill>
                    <w14:schemeClr w14:val="tx1"/>
                  </w14:solidFill>
                </w14:textFill>
              </w:rPr>
              <w:t>2</w:t>
            </w:r>
            <w:r>
              <w:rPr>
                <w:rFonts w:hint="eastAsia" w:ascii="仿宋_GB2312" w:hAnsi="仿宋_GB2312" w:eastAsia="仿宋_GB2312" w:cs="仿宋_GB2312"/>
                <w:color w:val="000000" w:themeColor="text1"/>
                <w:spacing w:val="0"/>
                <w:kern w:val="0"/>
                <w:sz w:val="28"/>
                <w:szCs w:val="28"/>
                <w14:textFill>
                  <w14:solidFill>
                    <w14:schemeClr w14:val="tx1"/>
                  </w14:solidFill>
                </w14:textFill>
              </w:rPr>
              <w:t>.个人自荐报名的不需所在单位及市级卫生健康委推荐。</w:t>
            </w:r>
          </w:p>
        </w:tc>
      </w:tr>
    </w:tbl>
    <w:p>
      <w:pPr>
        <w:rPr>
          <w:rFonts w:hint="eastAsia" w:ascii="仿宋_GB2312" w:hAnsi="仿宋_GB2312" w:eastAsia="仿宋_GB2312" w:cs="仿宋_GB2312"/>
          <w:color w:val="000000" w:themeColor="text1"/>
          <w:spacing w:val="13"/>
          <w:kern w:val="0"/>
          <w:sz w:val="28"/>
          <w:szCs w:val="28"/>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13"/>
          <w:kern w:val="0"/>
          <w:sz w:val="28"/>
          <w:szCs w:val="28"/>
          <w:lang w:val="en-US" w:eastAsia="en-US" w:bidi="ar-SA"/>
          <w14:textFill>
            <w14:solidFill>
              <w14:schemeClr w14:val="tx1"/>
            </w14:solidFill>
          </w14:textFill>
        </w:rPr>
        <w:t>（每个作品一张表，可加页）</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pPr>
        <w:pStyle w:val="2"/>
        <w:keepNext w:val="0"/>
        <w:keepLines w:val="0"/>
        <w:pageBreakBefore w:val="0"/>
        <w:widowControl w:val="0"/>
        <w:kinsoku/>
        <w:wordWrap/>
        <w:overflowPunct/>
        <w:topLinePunct w:val="0"/>
        <w:autoSpaceDE/>
        <w:autoSpaceDN/>
        <w:bidi w:val="0"/>
        <w:adjustRightInd w:val="0"/>
        <w:snapToGrid w:val="0"/>
        <w:spacing w:after="0" w:line="579" w:lineRule="atLeast"/>
        <w:ind w:firstLine="32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000000" w:themeColor="text1"/>
          <w:w w:val="98"/>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8"/>
          <w:sz w:val="44"/>
          <w:szCs w:val="44"/>
          <w:lang w:val="en-US" w:eastAsia="zh-CN"/>
          <w14:textFill>
            <w14:solidFill>
              <w14:schemeClr w14:val="tx1"/>
            </w14:solidFill>
          </w14:textFill>
        </w:rPr>
        <w:t>湖北省第五届健康科普大赛（音视频类）方案</w:t>
      </w:r>
    </w:p>
    <w:p>
      <w:pPr>
        <w:keepNext w:val="0"/>
        <w:keepLines w:val="0"/>
        <w:pageBreakBefore w:val="0"/>
        <w:widowControl w:val="0"/>
        <w:kinsoku/>
        <w:wordWrap/>
        <w:overflowPunct/>
        <w:topLinePunct w:val="0"/>
        <w:autoSpaceDE/>
        <w:autoSpaceDN/>
        <w:bidi w:val="0"/>
        <w:adjustRightInd w:val="0"/>
        <w:snapToGrid w:val="0"/>
        <w:spacing w:line="54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一、参赛内容及</w:t>
      </w:r>
      <w:r>
        <w:rPr>
          <w:rFonts w:hint="eastAsia" w:ascii="黑体" w:hAnsi="黑体" w:eastAsia="黑体" w:cs="黑体"/>
          <w:color w:val="000000" w:themeColor="text1"/>
          <w:spacing w:val="0"/>
          <w:sz w:val="32"/>
          <w:szCs w:val="32"/>
          <w:lang w:val="en-US" w:eastAsia="zh-CN"/>
          <w14:textFill>
            <w14:solidFill>
              <w14:schemeClr w14:val="tx1"/>
            </w14:solidFill>
          </w14:textFill>
        </w:rPr>
        <w:t>相关</w:t>
      </w:r>
      <w:r>
        <w:rPr>
          <w:rFonts w:hint="eastAsia" w:ascii="黑体" w:hAnsi="黑体" w:eastAsia="黑体" w:cs="黑体"/>
          <w:color w:val="000000" w:themeColor="text1"/>
          <w:spacing w:val="0"/>
          <w:sz w:val="32"/>
          <w:szCs w:val="32"/>
          <w:lang w:val="zh-TW" w:eastAsia="zh-TW"/>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（一）参赛作品类别</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pacing w:val="0"/>
          <w:sz w:val="32"/>
          <w:szCs w:val="32"/>
          <w14:textFill>
            <w14:solidFill>
              <w14:schemeClr w14:val="tx1"/>
            </w14:solidFill>
          </w14:textFill>
        </w:rPr>
        <w:t>之后</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制作发表的</w:t>
      </w:r>
      <w:r>
        <w:rPr>
          <w:rFonts w:hint="eastAsia" w:ascii="仿宋_GB2312" w:hAnsi="仿宋_GB2312" w:eastAsia="仿宋_GB2312" w:cs="仿宋_GB2312"/>
          <w:color w:val="000000" w:themeColor="text1"/>
          <w:spacing w:val="0"/>
          <w:sz w:val="32"/>
          <w:szCs w:val="32"/>
          <w14:textFill>
            <w14:solidFill>
              <w14:schemeClr w14:val="tx1"/>
            </w14:solidFill>
          </w14:textFill>
        </w:rPr>
        <w:t>音频、微电影、公益广告、科普短片、抖音、动漫等视频材料。</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（二）参赛范围</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各参赛单位</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均可</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推</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荐。个人可自荐</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（三）作品要求</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.作品需已在县级以上广播、电视台、流量网络传播平台播出及发行并有一定的传播量。已参加过往年湖北省健康科普大赛的作品原则上不得重复参赛。</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.音频。各单位参与创作、技术指导的</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健康科普专题音频、广播剧、有声书等。音频</w:t>
      </w:r>
      <w:r>
        <w:rPr>
          <w:rFonts w:hint="eastAsia" w:ascii="仿宋_GB2312" w:hAnsi="仿宋_GB2312" w:eastAsia="仿宋_GB2312" w:cs="仿宋_GB2312"/>
          <w:color w:val="000000" w:themeColor="text1"/>
          <w:spacing w:val="0"/>
          <w:sz w:val="32"/>
          <w:szCs w:val="32"/>
          <w14:textFill>
            <w14:solidFill>
              <w14:schemeClr w14:val="tx1"/>
            </w14:solidFill>
          </w14:textFill>
        </w:rPr>
        <w:t>、广播剧单个作品时长建议不超过</w:t>
      </w:r>
      <w:r>
        <w:rPr>
          <w:rFonts w:hint="eastAsia" w:ascii="Times New Roman" w:hAnsi="Times New Roman" w:eastAsia="仿宋_GB2312" w:cs="Times New Roman"/>
          <w:color w:val="000000" w:themeColor="text1"/>
          <w:spacing w:val="0"/>
          <w:sz w:val="32"/>
          <w:szCs w:val="32"/>
          <w14:textFill>
            <w14:solidFill>
              <w14:schemeClr w14:val="tx1"/>
            </w14:solidFill>
          </w14:textFill>
        </w:rPr>
        <w:t>20</w:t>
      </w:r>
      <w:r>
        <w:rPr>
          <w:rFonts w:hint="eastAsia" w:ascii="仿宋_GB2312" w:hAnsi="仿宋_GB2312" w:eastAsia="仿宋_GB2312" w:cs="仿宋_GB2312"/>
          <w:color w:val="000000" w:themeColor="text1"/>
          <w:spacing w:val="0"/>
          <w:sz w:val="32"/>
          <w:szCs w:val="32"/>
          <w14:textFill>
            <w14:solidFill>
              <w14:schemeClr w14:val="tx1"/>
            </w14:solidFill>
          </w14:textFill>
        </w:rPr>
        <w:t>分钟，有声书单个作品时长建议不超过</w:t>
      </w:r>
      <w:r>
        <w:rPr>
          <w:rFonts w:hint="eastAsia" w:ascii="Times New Roman" w:hAnsi="Times New Roman" w:eastAsia="仿宋_GB2312" w:cs="Times New Roman"/>
          <w:color w:val="000000" w:themeColor="text1"/>
          <w:spacing w:val="0"/>
          <w:sz w:val="32"/>
          <w:szCs w:val="32"/>
          <w14:textFill>
            <w14:solidFill>
              <w14:schemeClr w14:val="tx1"/>
            </w14:solidFill>
          </w14:textFill>
        </w:rPr>
        <w:t>40</w:t>
      </w:r>
      <w:r>
        <w:rPr>
          <w:rFonts w:hint="eastAsia" w:ascii="仿宋_GB2312" w:hAnsi="仿宋_GB2312" w:eastAsia="仿宋_GB2312" w:cs="仿宋_GB2312"/>
          <w:color w:val="000000" w:themeColor="text1"/>
          <w:spacing w:val="0"/>
          <w:sz w:val="32"/>
          <w:szCs w:val="32"/>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.微电影。各单位参与创作、技术指导、投资拍摄的我省卫生健康行业微电影，时长</w:t>
      </w:r>
      <w:r>
        <w:rPr>
          <w:rFonts w:hint="eastAsia" w:ascii="Times New Roman" w:hAnsi="Times New Roman" w:eastAsia="仿宋_GB2312" w:cs="Times New Roman"/>
          <w:color w:val="000000" w:themeColor="text1"/>
          <w:spacing w:val="0"/>
          <w:sz w:val="32"/>
          <w:szCs w:val="32"/>
          <w14:textFill>
            <w14:solidFill>
              <w14:schemeClr w14:val="tx1"/>
            </w14:solidFill>
          </w14:textFill>
        </w:rPr>
        <w:t>120</w:t>
      </w:r>
      <w:r>
        <w:rPr>
          <w:rFonts w:hint="eastAsia" w:ascii="仿宋_GB2312" w:hAnsi="仿宋_GB2312" w:eastAsia="仿宋_GB2312" w:cs="仿宋_GB2312"/>
          <w:color w:val="000000" w:themeColor="text1"/>
          <w:spacing w:val="0"/>
          <w:sz w:val="32"/>
          <w:szCs w:val="32"/>
          <w14:textFill>
            <w14:solidFill>
              <w14:schemeClr w14:val="tx1"/>
            </w14:solidFill>
          </w14:textFill>
        </w:rPr>
        <w:t>分钟以内。涉及多个单位的作品由</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版权第一</w:t>
      </w:r>
      <w:r>
        <w:rPr>
          <w:rFonts w:hint="eastAsia" w:ascii="仿宋_GB2312" w:hAnsi="仿宋_GB2312" w:eastAsia="仿宋_GB2312" w:cs="仿宋_GB2312"/>
          <w:color w:val="000000" w:themeColor="text1"/>
          <w:spacing w:val="0"/>
          <w:sz w:val="32"/>
          <w:szCs w:val="32"/>
          <w14:textFill>
            <w14:solidFill>
              <w14:schemeClr w14:val="tx1"/>
            </w14:solidFill>
          </w14:textFill>
        </w:rPr>
        <w:t>所有人或播出平台协调报送。</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14:textFill>
            <w14:solidFill>
              <w14:schemeClr w14:val="tx1"/>
            </w14:solidFill>
          </w14:textFill>
        </w:rPr>
        <w:t>.公益广告。在融媒体平台公开发布的我省卫生健康行业公益广告，时长</w:t>
      </w:r>
      <w:r>
        <w:rPr>
          <w:rFonts w:hint="eastAsia" w:ascii="Times New Roman" w:hAnsi="Times New Roman" w:eastAsia="仿宋_GB2312" w:cs="Times New Roman"/>
          <w:color w:val="000000" w:themeColor="text1"/>
          <w:spacing w:val="0"/>
          <w:sz w:val="32"/>
          <w:szCs w:val="32"/>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分钟以内。</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.科普短片。在融媒体平台公开发布的我省卫生健康行业科普短片，时长</w:t>
      </w:r>
      <w:r>
        <w:rPr>
          <w:rFonts w:hint="eastAsia" w:ascii="Times New Roman" w:hAnsi="Times New Roman" w:eastAsia="仿宋_GB2312" w:cs="Times New Roman"/>
          <w:color w:val="000000" w:themeColor="text1"/>
          <w:spacing w:val="0"/>
          <w:sz w:val="32"/>
          <w:szCs w:val="32"/>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分钟以内。</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14:textFill>
            <w14:solidFill>
              <w14:schemeClr w14:val="tx1"/>
            </w14:solidFill>
          </w14:textFill>
        </w:rPr>
        <w:t>.短视频。在融媒体平台原创发布的我省卫生健康行业短视频作品，时长</w:t>
      </w:r>
      <w:r>
        <w:rPr>
          <w:rFonts w:hint="eastAsia" w:ascii="Times New Roman" w:hAnsi="Times New Roman" w:eastAsia="仿宋_GB2312" w:cs="Times New Roman"/>
          <w:color w:val="000000" w:themeColor="text1"/>
          <w:spacing w:val="0"/>
          <w:sz w:val="32"/>
          <w:szCs w:val="32"/>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分钟以内。</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sz w:val="32"/>
          <w:szCs w:val="32"/>
          <w14:textFill>
            <w14:solidFill>
              <w14:schemeClr w14:val="tx1"/>
            </w14:solidFill>
          </w14:textFill>
        </w:rPr>
        <w:t>.动漫视频。在融媒体平台原创发布的我省卫生健康行业动漫作品，时长</w:t>
      </w:r>
      <w:r>
        <w:rPr>
          <w:rFonts w:hint="eastAsia" w:ascii="Times New Roman" w:hAnsi="Times New Roman" w:eastAsia="仿宋_GB2312" w:cs="Times New Roman"/>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分钟以内。系列作品可适当延长时间。</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0"/>
          <w:sz w:val="32"/>
          <w:szCs w:val="32"/>
          <w14:textFill>
            <w14:solidFill>
              <w14:schemeClr w14:val="tx1"/>
            </w14:solidFill>
          </w14:textFill>
        </w:rPr>
        <w:t>.报送作品应符合本活动通知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正文部分的其它参赛要求</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（四）报送要求</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音频</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要求音质清晰，</w:t>
      </w:r>
      <w:r>
        <w:rPr>
          <w:rFonts w:hint="eastAsia" w:ascii="仿宋_GB2312" w:hAnsi="仿宋_GB2312" w:eastAsia="仿宋_GB2312" w:cs="仿宋_GB2312"/>
          <w:color w:val="000000" w:themeColor="text1"/>
          <w:spacing w:val="0"/>
          <w:sz w:val="32"/>
          <w:szCs w:val="32"/>
          <w14:textFill>
            <w14:solidFill>
              <w14:schemeClr w14:val="tx1"/>
            </w14:solidFill>
          </w14:textFill>
        </w:rPr>
        <w:t>完好无损，</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为</w:t>
      </w:r>
      <w:r>
        <w:rPr>
          <w:rFonts w:hint="eastAsia" w:ascii="Times New Roman" w:hAnsi="Times New Roman" w:eastAsia="仿宋_GB2312" w:cs="Times New Roman"/>
          <w:color w:val="000000" w:themeColor="text1"/>
          <w:spacing w:val="0"/>
          <w:sz w:val="32"/>
          <w:szCs w:val="32"/>
          <w14:textFill>
            <w14:solidFill>
              <w14:schemeClr w14:val="tx1"/>
            </w14:solidFill>
          </w14:textFill>
        </w:rPr>
        <w:t>WAV</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MP3</w:t>
      </w:r>
      <w:r>
        <w:rPr>
          <w:rFonts w:hint="eastAsia" w:ascii="仿宋_GB2312" w:hAnsi="仿宋_GB2312" w:eastAsia="仿宋_GB2312" w:cs="仿宋_GB2312"/>
          <w:color w:val="000000" w:themeColor="text1"/>
          <w:spacing w:val="0"/>
          <w:sz w:val="32"/>
          <w:szCs w:val="32"/>
          <w14:textFill>
            <w14:solidFill>
              <w14:schemeClr w14:val="tx1"/>
            </w14:solidFill>
          </w14:textFill>
        </w:rPr>
        <w:t>等</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格式</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，大小在</w:t>
      </w:r>
      <w:r>
        <w:rPr>
          <w:rFonts w:hint="eastAsia" w:ascii="Times New Roman" w:hAnsi="Times New Roman" w:eastAsia="仿宋_GB2312" w:cs="Times New Roman"/>
          <w:color w:val="000000" w:themeColor="text1"/>
          <w:spacing w:val="0"/>
          <w:sz w:val="32"/>
          <w:szCs w:val="32"/>
          <w14:textFill>
            <w14:solidFill>
              <w14:schemeClr w14:val="tx1"/>
            </w14:solidFill>
          </w14:textFill>
        </w:rPr>
        <w:t>20M</w:t>
      </w:r>
      <w:r>
        <w:rPr>
          <w:rFonts w:hint="eastAsia" w:ascii="仿宋_GB2312" w:hAnsi="仿宋_GB2312" w:eastAsia="仿宋_GB2312" w:cs="仿宋_GB2312"/>
          <w:color w:val="000000" w:themeColor="text1"/>
          <w:spacing w:val="0"/>
          <w:sz w:val="32"/>
          <w:szCs w:val="32"/>
          <w14:textFill>
            <w14:solidFill>
              <w14:schemeClr w14:val="tx1"/>
            </w14:solidFill>
          </w14:textFill>
        </w:rPr>
        <w:t>以内。</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zh-TW"/>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视频要求</w:t>
      </w:r>
      <w:r>
        <w:rPr>
          <w:rFonts w:hint="eastAsia" w:ascii="仿宋_GB2312" w:hAnsi="仿宋_GB2312" w:eastAsia="仿宋_GB2312" w:cs="仿宋_GB2312"/>
          <w:color w:val="000000" w:themeColor="text1"/>
          <w:spacing w:val="0"/>
          <w:sz w:val="32"/>
          <w:szCs w:val="32"/>
          <w14:textFill>
            <w14:solidFill>
              <w14:schemeClr w14:val="tx1"/>
            </w14:solidFill>
          </w14:textFill>
        </w:rPr>
        <w:t>为</w:t>
      </w:r>
      <w:r>
        <w:rPr>
          <w:rFonts w:hint="eastAsia" w:ascii="Times New Roman" w:hAnsi="Times New Roman" w:eastAsia="仿宋_GB2312" w:cs="Times New Roman"/>
          <w:color w:val="000000" w:themeColor="text1"/>
          <w:spacing w:val="0"/>
          <w:sz w:val="32"/>
          <w:szCs w:val="32"/>
          <w14:textFill>
            <w14:solidFill>
              <w14:schemeClr w14:val="tx1"/>
            </w14:solidFill>
          </w14:textFill>
        </w:rPr>
        <w:t>1080P</w:t>
      </w:r>
      <w:r>
        <w:rPr>
          <w:rFonts w:hint="eastAsia" w:ascii="仿宋_GB2312" w:hAnsi="仿宋_GB2312" w:eastAsia="仿宋_GB2312" w:cs="仿宋_GB2312"/>
          <w:color w:val="000000" w:themeColor="text1"/>
          <w:spacing w:val="0"/>
          <w:sz w:val="32"/>
          <w:szCs w:val="32"/>
          <w14:textFill>
            <w14:solidFill>
              <w14:schemeClr w14:val="tx1"/>
            </w14:solidFill>
          </w14:textFill>
        </w:rPr>
        <w:t>高清影像</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画面质量优，可供二次传播使用</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。视频作品应提前上传至腾讯视频，报送时上传腾讯视频链接，报送平台不接受视频直接上传。</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zh-TW"/>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.作品</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不可夹杂药品、平台等宣传推广内容。</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二、报送方式</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作品统一通过“健康湖北微信公众号”平台（详见附件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进行报送，请各地、各单位组织动员本地、本机构相关部门和自荐人员，将作品和盖章后的参赛报名表照片或</w:t>
      </w:r>
      <w:r>
        <w:rPr>
          <w:rFonts w:hint="eastAsia" w:ascii="Times New Roman" w:hAnsi="Times New Roman" w:eastAsia="仿宋_GB2312" w:cs="Times New Roman"/>
          <w:color w:val="000000" w:themeColor="text1"/>
          <w:spacing w:val="-5"/>
          <w:sz w:val="32"/>
          <w:szCs w:val="32"/>
          <w:lang w:val="en-US" w:eastAsia="zh-CN"/>
          <w14:textFill>
            <w14:solidFill>
              <w14:schemeClr w14:val="tx1"/>
            </w14:solidFill>
          </w14:textFill>
        </w:rPr>
        <w:t>PDF</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文档，按规定要求进行上传，并在报名程序中认真填写相关资料完成报名。</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三、奖项设置</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设置一等奖、二等奖、三等奖、优秀奖若干名，具体名额分配由组委会根据报送情况再行决定。</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四、</w:t>
      </w:r>
      <w:r>
        <w:rPr>
          <w:rFonts w:hint="eastAsia" w:ascii="黑体" w:hAnsi="黑体" w:eastAsia="黑体" w:cs="黑体"/>
          <w:color w:val="000000" w:themeColor="text1"/>
          <w:spacing w:val="0"/>
          <w:sz w:val="32"/>
          <w:szCs w:val="32"/>
          <w:lang w:val="en-US" w:eastAsia="zh-CN"/>
          <w14:textFill>
            <w14:solidFill>
              <w14:schemeClr w14:val="tx1"/>
            </w14:solidFill>
          </w14:textFill>
        </w:rPr>
        <w:t>比赛步骤</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（一）组织报名。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各单位组织选手进行线上报名。</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（二）省级初评。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报送截止后，省卫生健康宣教中心对所有作品进行初步筛选和审核，去掉一部分低质量和不符合比赛要求的作品，确定入围作品名单。</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（三）省级终评。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大赛组委会组织专家委员会对入围作品进行省级终评，通过严谨、专业的评分初步确定获奖作品名单。</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（四）奖项公布。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经上报同意后，拟于第五届健康科普大赛总决赛期间公布获奖作品名单。</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五、评审标准</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（一）形式合理、新颖；内容科学、具体；实用性强，能促进受众自觉采纳健康行为和生活方式。</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（二）具有科普性，语言生动；对受众有吸引力，有说服力；真实地再现生活，不过度夸张。</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（三）画面清晰，曝光准确；构图合理、美观；剪接节奏合理；字幕、配乐得当。</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（四）主题鲜明，情感真挚；充分体现我省卫生健康工作者“敬佑生命、救死扶伤、甘于奉献、大爱无疆”全心全意为人民健康服务的职业精神。</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六、联系方式</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联</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系</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翟祥宇</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联系电话：</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027</w:t>
      </w:r>
      <w:r>
        <w:rPr>
          <w:rFonts w:hint="eastAsia" w:ascii="宋体" w:hAnsi="宋体" w:eastAsia="宋体" w:cs="宋体"/>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87238056  </w:t>
      </w:r>
      <w:r>
        <w:rPr>
          <w:rFonts w:hint="eastAsia" w:ascii="Times New Roman" w:hAnsi="Times New Roman" w:eastAsia="仿宋_GB2312" w:cs="Times New Roman"/>
          <w:color w:val="000000" w:themeColor="text1"/>
          <w:spacing w:val="0"/>
          <w:sz w:val="32"/>
          <w:szCs w:val="32"/>
          <w:lang w:val="zh-TW" w:eastAsia="zh-CN"/>
          <w14:textFill>
            <w14:solidFill>
              <w14:schemeClr w14:val="tx1"/>
            </w14:solidFill>
          </w14:textFill>
        </w:rPr>
        <w:t>13476669743</w:t>
      </w:r>
      <w:r>
        <w:rPr>
          <w:rFonts w:hint="eastAsia" w:ascii="仿宋_GB2312" w:hAnsi="仿宋_GB2312" w:eastAsia="仿宋_GB2312" w:cs="仿宋_GB2312"/>
          <w:color w:val="000000" w:themeColor="text1"/>
          <w:spacing w:val="0"/>
          <w:kern w:val="0"/>
          <w:sz w:val="32"/>
          <w:szCs w:val="32"/>
          <w:lang w:val="en-US" w:eastAsia="en-US"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黑体"/>
          <w:color w:val="000000" w:themeColor="text1"/>
          <w:spacing w:val="-3"/>
          <w:w w:val="96"/>
          <w:sz w:val="40"/>
          <w:szCs w:val="40"/>
          <w:lang w:val="en-US" w:eastAsia="zh-CN"/>
          <w14:textFill>
            <w14:solidFill>
              <w14:schemeClr w14:val="tx1"/>
            </w14:solidFill>
          </w14:textFill>
        </w:rPr>
      </w:pPr>
      <w:r>
        <w:rPr>
          <w:rFonts w:hint="eastAsia" w:ascii="方正小标宋简体" w:hAnsi="方正小标宋简体" w:eastAsia="方正小标宋简体" w:cs="黑体"/>
          <w:color w:val="000000" w:themeColor="text1"/>
          <w:spacing w:val="-3"/>
          <w:w w:val="96"/>
          <w:sz w:val="40"/>
          <w:szCs w:val="40"/>
          <w:lang w:val="en-US" w:eastAsia="zh-CN"/>
          <w14:textFill>
            <w14:solidFill>
              <w14:schemeClr w14:val="tx1"/>
            </w14:solidFill>
          </w14:textFill>
        </w:rPr>
        <w:t>湖北省第五届健康科普大赛（音视频类）参赛报名表</w:t>
      </w:r>
    </w:p>
    <w:tbl>
      <w:tblPr>
        <w:tblStyle w:val="16"/>
        <w:tblW w:w="931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478"/>
        <w:gridCol w:w="6"/>
        <w:gridCol w:w="3213"/>
        <w:gridCol w:w="1148"/>
        <w:gridCol w:w="246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58" w:hRule="atLeast"/>
          <w:jc w:val="center"/>
        </w:trPr>
        <w:tc>
          <w:tcPr>
            <w:tcW w:w="2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报送单位</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color w:val="000000" w:themeColor="text1"/>
                <w:sz w:val="30"/>
                <w:szCs w:val="30"/>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制作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日期</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28" w:hRule="atLeast"/>
          <w:jc w:val="center"/>
        </w:trPr>
        <w:tc>
          <w:tcPr>
            <w:tcW w:w="2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作品名称</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color w:val="000000" w:themeColor="text1"/>
                <w:sz w:val="30"/>
                <w:szCs w:val="30"/>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长度</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分    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70" w:hRule="atLeast"/>
          <w:jc w:val="center"/>
        </w:trPr>
        <w:tc>
          <w:tcPr>
            <w:tcW w:w="2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联系人</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color w:val="000000" w:themeColor="text1"/>
                <w:sz w:val="30"/>
                <w:szCs w:val="30"/>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联系</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方式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4" w:hRule="atLeast"/>
          <w:jc w:val="center"/>
        </w:trPr>
        <w:tc>
          <w:tcPr>
            <w:tcW w:w="2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作品形式</w:t>
            </w:r>
          </w:p>
        </w:tc>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音频</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 ）</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微电影</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 ）</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公益广告</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 ）</w:t>
            </w:r>
          </w:p>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科普短片</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 ）</w:t>
            </w:r>
            <w:r>
              <w:rPr>
                <w:rFonts w:hint="eastAsia" w:ascii="仿宋_GB2312" w:hAnsi="仿宋_GB2312" w:eastAsia="仿宋_GB2312" w:cs="仿宋_GB2312"/>
                <w:color w:val="000000" w:themeColor="text1"/>
                <w:sz w:val="30"/>
                <w:szCs w:val="30"/>
                <w:lang w:val="zh-TW"/>
                <w14:textFill>
                  <w14:solidFill>
                    <w14:schemeClr w14:val="tx1"/>
                  </w14:solidFill>
                </w14:textFill>
              </w:rPr>
              <w:t>短视频</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 ）</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动漫</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44" w:hRule="atLeast"/>
          <w:jc w:val="center"/>
        </w:trPr>
        <w:tc>
          <w:tcPr>
            <w:tcW w:w="2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主创人员</w:t>
            </w:r>
            <w:r>
              <w:rPr>
                <w:rFonts w:hint="eastAsia" w:ascii="仿宋_GB2312" w:hAnsi="仿宋_GB2312" w:eastAsia="仿宋_GB2312" w:cs="仿宋_GB2312"/>
                <w:color w:val="000000" w:themeColor="text1"/>
                <w:sz w:val="30"/>
                <w:szCs w:val="30"/>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zh-TW"/>
                <w14:textFill>
                  <w14:solidFill>
                    <w14:schemeClr w14:val="tx1"/>
                  </w14:solidFill>
                </w14:textFill>
              </w:rPr>
              <w:t>不超过</w:t>
            </w:r>
            <w:r>
              <w:rPr>
                <w:rFonts w:hint="default" w:ascii="Times New Roman" w:hAnsi="Times New Roman" w:eastAsia="仿宋_GB2312" w:cs="Times New Roman"/>
                <w:color w:val="000000" w:themeColor="text1"/>
                <w:sz w:val="30"/>
                <w:szCs w:val="30"/>
                <w:lang w:val="zh-TW" w:eastAsia="zh-TW"/>
                <w14:textFill>
                  <w14:solidFill>
                    <w14:schemeClr w14:val="tx1"/>
                  </w14:solidFill>
                </w14:textFill>
              </w:rPr>
              <w:t>6</w:t>
            </w:r>
            <w:r>
              <w:rPr>
                <w:rFonts w:hint="eastAsia" w:ascii="仿宋_GB2312" w:hAnsi="仿宋_GB2312" w:eastAsia="仿宋_GB2312" w:cs="仿宋_GB2312"/>
                <w:color w:val="000000" w:themeColor="text1"/>
                <w:sz w:val="30"/>
                <w:szCs w:val="30"/>
                <w:lang w:val="zh-TW"/>
                <w14:textFill>
                  <w14:solidFill>
                    <w14:schemeClr w14:val="tx1"/>
                  </w14:solidFill>
                </w14:textFill>
              </w:rPr>
              <w:t>人</w:t>
            </w:r>
            <w:r>
              <w:rPr>
                <w:rFonts w:hint="eastAsia" w:ascii="仿宋_GB2312" w:hAnsi="仿宋_GB2312" w:eastAsia="仿宋_GB2312" w:cs="仿宋_GB2312"/>
                <w:color w:val="000000" w:themeColor="text1"/>
                <w:sz w:val="30"/>
                <w:szCs w:val="30"/>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zh-TW"/>
                <w14:textFill>
                  <w14:solidFill>
                    <w14:schemeClr w14:val="tx1"/>
                  </w14:solidFill>
                </w14:textFill>
              </w:rPr>
              <w:t>及单位</w:t>
            </w:r>
          </w:p>
        </w:tc>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keepNext w:val="0"/>
              <w:keepLines w:val="0"/>
              <w:pageBreakBefore w:val="0"/>
              <w:widowControl w:val="0"/>
              <w:kinsoku/>
              <w:wordWrap/>
              <w:overflowPunct/>
              <w:topLinePunct w:val="0"/>
              <w:bidi w:val="0"/>
              <w:adjustRightInd/>
              <w:snapToGrid/>
              <w:spacing w:after="0" w:afterLines="0"/>
              <w:ind w:left="0" w:leftChars="0" w:firstLine="0" w:firstLineChar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65" w:hRule="atLeast"/>
          <w:jc w:val="center"/>
        </w:trPr>
        <w:tc>
          <w:tcPr>
            <w:tcW w:w="2484" w:type="dxa"/>
            <w:gridSpan w:val="2"/>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内容简介</w:t>
            </w:r>
          </w:p>
        </w:tc>
        <w:tc>
          <w:tcPr>
            <w:tcW w:w="682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adjustRightInd/>
              <w:snapToGrid w:val="0"/>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val="0"/>
              <w:spacing w:after="0" w:afterLines="0"/>
              <w:ind w:left="0" w:leftChars="0" w:firstLine="0" w:firstLineChar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val="0"/>
              <w:spacing w:after="0" w:afterLines="0"/>
              <w:ind w:left="0" w:leftChars="0" w:firstLine="0" w:firstLineChar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79" w:hRule="atLeast"/>
          <w:jc w:val="center"/>
        </w:trPr>
        <w:tc>
          <w:tcPr>
            <w:tcW w:w="2484" w:type="dxa"/>
            <w:gridSpan w:val="2"/>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社会反响</w:t>
            </w:r>
          </w:p>
        </w:tc>
        <w:tc>
          <w:tcPr>
            <w:tcW w:w="682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adjustRightInd/>
              <w:snapToGrid w:val="0"/>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val="0"/>
              <w:spacing w:after="0" w:afterLine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val="0"/>
              <w:spacing w:after="0" w:afterLine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58" w:hRule="atLeast"/>
          <w:jc w:val="center"/>
        </w:trPr>
        <w:tc>
          <w:tcPr>
            <w:tcW w:w="24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所在</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单位</w:t>
            </w:r>
          </w:p>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推荐意见</w:t>
            </w:r>
          </w:p>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（盖章）</w:t>
            </w:r>
          </w:p>
        </w:tc>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keepNext w:val="0"/>
              <w:keepLines w:val="0"/>
              <w:pageBreakBefore w:val="0"/>
              <w:widowControl w:val="0"/>
              <w:kinsoku/>
              <w:wordWrap/>
              <w:overflowPunct/>
              <w:topLinePunct w:val="0"/>
              <w:bidi w:val="0"/>
              <w:adjustRightInd/>
              <w:snapToGrid/>
              <w:spacing w:after="0" w:afterLine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val="0"/>
              <w:spacing w:after="0" w:afterLines="0"/>
              <w:ind w:left="0" w:leftChars="0" w:firstLine="0" w:firstLineChars="0"/>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年  月  日         </w:t>
            </w:r>
          </w:p>
        </w:tc>
      </w:tr>
    </w:tbl>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（每个作品一张表，可加页）</w:t>
      </w:r>
    </w:p>
    <w:p>
      <w:pPr>
        <w:rPr>
          <w:rFonts w:hint="eastAsia" w:ascii="黑体" w:hAnsi="黑体"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spacing w:line="579" w:lineRule="atLeast"/>
        <w:jc w:val="center"/>
        <w:textAlignment w:val="auto"/>
        <w:rPr>
          <w:rFonts w:ascii="仿宋_GB2312" w:hAnsi="方正小标宋简体" w:cs="方正小标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_GBK"/>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湖北省第五届健康科普大赛（微信类）方案</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一、参赛内容及</w:t>
      </w:r>
      <w:r>
        <w:rPr>
          <w:rFonts w:hint="eastAsia" w:ascii="黑体" w:hAnsi="黑体" w:eastAsia="黑体" w:cs="黑体"/>
          <w:color w:val="000000" w:themeColor="text1"/>
          <w:sz w:val="32"/>
          <w:szCs w:val="32"/>
          <w:lang w:val="en-US" w:eastAsia="zh-CN"/>
          <w14:textFill>
            <w14:solidFill>
              <w14:schemeClr w14:val="tx1"/>
            </w14:solidFill>
          </w14:textFill>
        </w:rPr>
        <w:t>相关</w:t>
      </w:r>
      <w:r>
        <w:rPr>
          <w:rFonts w:hint="eastAsia" w:ascii="黑体" w:hAnsi="黑体" w:eastAsia="黑体" w:cs="黑体"/>
          <w:color w:val="000000" w:themeColor="text1"/>
          <w:sz w:val="32"/>
          <w:szCs w:val="32"/>
          <w:lang w:val="zh-TW" w:eastAsia="zh-TW"/>
          <w14:textFill>
            <w14:solidFill>
              <w14:schemeClr w14:val="tx1"/>
            </w14:solidFill>
          </w14:textFill>
        </w:rPr>
        <w:t>要求</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（一）参赛内容</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在微信公众平台发布的健康科普、卫生健康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宣教</w:t>
      </w:r>
      <w:r>
        <w:rPr>
          <w:rFonts w:hint="eastAsia" w:ascii="仿宋_GB2312" w:hAnsi="仿宋_GB2312" w:eastAsia="仿宋_GB2312" w:cs="仿宋_GB2312"/>
          <w:color w:val="000000" w:themeColor="text1"/>
          <w:sz w:val="32"/>
          <w:szCs w:val="32"/>
          <w14:textFill>
            <w14:solidFill>
              <w14:schemeClr w14:val="tx1"/>
            </w14:solidFill>
          </w14:textFill>
        </w:rPr>
        <w:t>工作相关推文。</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（二）参赛范围</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各参赛单位</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均可</w:t>
      </w:r>
      <w:r>
        <w:rPr>
          <w:rFonts w:hint="eastAsia" w:ascii="仿宋_GB2312" w:hAnsi="仿宋_GB2312" w:eastAsia="仿宋_GB2312" w:cs="仿宋_GB2312"/>
          <w:color w:val="000000" w:themeColor="text1"/>
          <w:sz w:val="32"/>
          <w:szCs w:val="32"/>
          <w:lang w:val="zh-TW"/>
          <w14:textFill>
            <w14:solidFill>
              <w14:schemeClr w14:val="tx1"/>
            </w14:solidFill>
          </w14:textFill>
        </w:rPr>
        <w:t>推</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荐。个人可自荐</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（三）作品要求</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.作品需已在县级以上广播、电视台、流量网络传播平台播出及发行并有一定的传播量。已参加过往年湖北省健康科普大赛的作品原则上不得重复参赛。</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日之后，由报送单位或个人原创发布的微信推文。表现方式可多样化，具体形式不限。</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.报送作品应符合本活动通知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正文部分的其它参赛要求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z w:val="32"/>
          <w:szCs w:val="32"/>
          <w:lang w:val="zh-TW" w:eastAsia="zh-TW"/>
          <w14:textFill>
            <w14:solidFill>
              <w14:schemeClr w14:val="tx1"/>
            </w14:solidFill>
          </w14:textFill>
        </w:rPr>
        <w:t>（四）报送要求</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14:textFill>
            <w14:solidFill>
              <w14:schemeClr w14:val="tx1"/>
            </w14:solidFill>
          </w14:textFill>
        </w:rPr>
        <w:t>1</w:t>
      </w:r>
      <w:r>
        <w:rPr>
          <w:rFonts w:hint="eastAsia" w:ascii="仿宋_GB2312" w:hAnsi="仿宋_GB2312" w:eastAsia="仿宋_GB2312" w:cs="仿宋_GB2312"/>
          <w:color w:val="000000" w:themeColor="text1"/>
          <w:sz w:val="32"/>
          <w:szCs w:val="32"/>
          <w:lang w:val="zh-TW"/>
          <w14:textFill>
            <w14:solidFill>
              <w14:schemeClr w14:val="tx1"/>
            </w14:solidFill>
          </w14:textFill>
        </w:rPr>
        <w:t>.作品</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不可夹杂药品、平台等宣传推广内容</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14:textFill>
            <w14:solidFill>
              <w14:schemeClr w14:val="tx1"/>
            </w14:solidFill>
          </w14:textFill>
        </w:rPr>
      </w:pPr>
      <w:r>
        <w:rPr>
          <w:rFonts w:hint="eastAsia" w:ascii="Times New Roman" w:hAnsi="Times New Roman" w:eastAsia="仿宋_GB2312" w:cs="Times New Roman"/>
          <w:color w:val="000000" w:themeColor="text1"/>
          <w:sz w:val="32"/>
          <w:szCs w:val="32"/>
          <w:lang w:val="zh-TW"/>
          <w14:textFill>
            <w14:solidFill>
              <w14:schemeClr w14:val="tx1"/>
            </w14:solidFill>
          </w14:textFill>
        </w:rPr>
        <w:t>2</w:t>
      </w:r>
      <w:r>
        <w:rPr>
          <w:rFonts w:hint="eastAsia" w:ascii="仿宋_GB2312" w:hAnsi="仿宋_GB2312" w:eastAsia="仿宋_GB2312" w:cs="仿宋_GB2312"/>
          <w:color w:val="000000" w:themeColor="text1"/>
          <w:sz w:val="32"/>
          <w:szCs w:val="32"/>
          <w:lang w:val="zh-TW"/>
          <w14:textFill>
            <w14:solidFill>
              <w14:schemeClr w14:val="tx1"/>
            </w14:solidFill>
          </w14:textFill>
        </w:rPr>
        <w:t>.作品必须属报送者（单位）原创，并由</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微信公众号已群发消息链接</w:t>
      </w:r>
      <w:r>
        <w:rPr>
          <w:rFonts w:hint="eastAsia" w:ascii="仿宋_GB2312" w:hAnsi="仿宋_GB2312" w:eastAsia="仿宋_GB2312" w:cs="仿宋_GB2312"/>
          <w:color w:val="000000" w:themeColor="text1"/>
          <w:sz w:val="32"/>
          <w:szCs w:val="32"/>
          <w:lang w:val="zh-TW"/>
          <w14:textFill>
            <w14:solidFill>
              <w14:schemeClr w14:val="tx1"/>
            </w14:solidFill>
          </w14:textFill>
        </w:rPr>
        <w:t>，不接受转载、未群发消息链接、临时链接。</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二、报送方式</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作品统一通过“健康湖北微信公众号”平台（详见附件</w:t>
      </w:r>
      <w:r>
        <w:rPr>
          <w:rFonts w:hint="eastAsia"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进行报送，请各地、各单位组织动员本地、本机构相关部门和自荐人员，将作品链接和盖章后的参赛报名表照片或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PDF</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文档，按规定要求进行上传，并在报名程序中认真填写相关资料完成报名。</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三、奖项设置</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设置一等奖、二等奖、三等奖、优秀奖若干名，具体名额分配由大赛组委会根据报送情况再行决定。</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四、评审规则</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（一）组织报名。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各单位组织选手进行线上报名。</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（二）省级初评。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报送截止后，省卫生健康宣教中心对所有作品进行初步筛选和审核，去掉一部分低质量和不符合比赛要求的作品，确定入围作品名单。</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（三）省级终评。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大赛组委会组织专家委员会对入围作品进行省级终评，通过严谨、专业的评分初步确定获奖作品名单。</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（四）奖项公布。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经上报同意后，拟于第五届健康科普大赛总决赛期间公布获奖作品名单。</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五、评审标准</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（一）内容科学、具体；实用性强，能正确向群众科普医学护理常识，促进</w:t>
      </w:r>
      <w:r>
        <w:rPr>
          <w:rFonts w:hint="eastAsia" w:ascii="仿宋_GB2312" w:hAnsi="仿宋_GB2312" w:eastAsia="仿宋_GB2312" w:cs="仿宋_GB2312"/>
          <w:color w:val="000000" w:themeColor="text1"/>
          <w:sz w:val="32"/>
          <w:szCs w:val="32"/>
          <w:highlight w:val="none"/>
          <w14:textFill>
            <w14:solidFill>
              <w14:schemeClr w14:val="tx1"/>
            </w14:solidFill>
          </w14:textFill>
        </w:rPr>
        <w:t>受众</w:t>
      </w:r>
      <w:r>
        <w:rPr>
          <w:rFonts w:hint="eastAsia" w:ascii="仿宋_GB2312" w:hAnsi="仿宋_GB2312" w:eastAsia="仿宋_GB2312" w:cs="仿宋_GB2312"/>
          <w:color w:val="000000" w:themeColor="text1"/>
          <w:sz w:val="32"/>
          <w:szCs w:val="32"/>
          <w14:textFill>
            <w14:solidFill>
              <w14:schemeClr w14:val="tx1"/>
            </w14:solidFill>
          </w14:textFill>
        </w:rPr>
        <w:t xml:space="preserve">自觉采纳健康行为和生活方式。 </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（二）具有较强的思想性、科学性、知识性、艺术性、通俗性、趣味性。</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（三）内容丰富、形式活泼、图文并茂，公众喜闻乐见。</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（四）作品传播面广，社会影响广泛且良好。</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z w:val="32"/>
          <w:szCs w:val="32"/>
          <w:lang w:val="zh-TW" w:eastAsia="zh-TW"/>
          <w14:textFill>
            <w14:solidFill>
              <w14:schemeClr w14:val="tx1"/>
            </w14:solidFill>
          </w14:textFill>
        </w:rPr>
      </w:pPr>
      <w:r>
        <w:rPr>
          <w:rFonts w:hint="eastAsia" w:ascii="黑体" w:hAnsi="黑体" w:eastAsia="黑体" w:cs="黑体"/>
          <w:color w:val="000000" w:themeColor="text1"/>
          <w:sz w:val="32"/>
          <w:szCs w:val="32"/>
          <w:lang w:val="zh-TW" w:eastAsia="zh-TW"/>
          <w14:textFill>
            <w14:solidFill>
              <w14:schemeClr w14:val="tx1"/>
            </w14:solidFill>
          </w14:textFill>
        </w:rPr>
        <w:t>六、联系方式</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人：罗军杰</w:t>
      </w:r>
    </w:p>
    <w:p>
      <w:pPr>
        <w:keepNext w:val="0"/>
        <w:keepLines w:val="0"/>
        <w:pageBreakBefore w:val="0"/>
        <w:widowControl w:val="0"/>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027</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87238130  </w:t>
      </w:r>
      <w:r>
        <w:rPr>
          <w:rFonts w:hint="default" w:ascii="Times New Roman" w:hAnsi="Times New Roman" w:eastAsia="仿宋_GB2312" w:cs="Times New Roman"/>
          <w:color w:val="000000" w:themeColor="text1"/>
          <w:sz w:val="32"/>
          <w:szCs w:val="32"/>
          <w14:textFill>
            <w14:solidFill>
              <w14:schemeClr w14:val="tx1"/>
            </w14:solidFill>
          </w14:textFill>
        </w:rPr>
        <w:t>13476224656</w:t>
      </w: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widowControl/>
        <w:jc w:val="center"/>
        <w:rPr>
          <w:rFonts w:hint="eastAsia" w:ascii="方正小标宋简体" w:hAnsi="方正小标宋简体" w:eastAsia="方正小标宋简体" w:cs="方正小标宋_GBK"/>
          <w:color w:val="000000" w:themeColor="text1"/>
          <w:spacing w:val="0"/>
          <w:w w:val="98"/>
          <w:sz w:val="40"/>
          <w:szCs w:val="32"/>
          <w14:textFill>
            <w14:solidFill>
              <w14:schemeClr w14:val="tx1"/>
            </w14:solidFill>
          </w14:textFill>
        </w:rPr>
      </w:pPr>
      <w:r>
        <w:rPr>
          <w:rFonts w:hint="eastAsia" w:ascii="方正小标宋简体" w:hAnsi="方正小标宋简体" w:eastAsia="方正小标宋简体" w:cs="黑体"/>
          <w:color w:val="000000" w:themeColor="text1"/>
          <w:spacing w:val="0"/>
          <w:w w:val="98"/>
          <w:sz w:val="40"/>
          <w:szCs w:val="40"/>
          <w:lang w:val="en-US" w:eastAsia="zh-CN"/>
          <w14:textFill>
            <w14:solidFill>
              <w14:schemeClr w14:val="tx1"/>
            </w14:solidFill>
          </w14:textFill>
        </w:rPr>
        <w:t>湖北省第五届健康科普大赛（微信类）参赛报名表</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color w:val="000000" w:themeColor="text1"/>
          <w:sz w:val="10"/>
          <w:szCs w:val="10"/>
          <w14:textFill>
            <w14:solidFill>
              <w14:schemeClr w14:val="tx1"/>
            </w14:solidFill>
          </w14:textFill>
        </w:rPr>
      </w:pPr>
    </w:p>
    <w:tbl>
      <w:tblPr>
        <w:tblStyle w:val="16"/>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2252"/>
        <w:gridCol w:w="1650"/>
        <w:gridCol w:w="471"/>
        <w:gridCol w:w="1029"/>
        <w:gridCol w:w="102"/>
        <w:gridCol w:w="1013"/>
        <w:gridCol w:w="128"/>
        <w:gridCol w:w="87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961"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ind w:left="-357" w:leftChars="-170" w:firstLine="510" w:firstLineChars="170"/>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制作单位名称</w:t>
            </w: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联系人</w:t>
            </w:r>
          </w:p>
        </w:tc>
        <w:tc>
          <w:tcPr>
            <w:tcW w:w="12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联系方式</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1117"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作品名称</w:t>
            </w:r>
          </w:p>
        </w:tc>
        <w:tc>
          <w:tcPr>
            <w:tcW w:w="657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1402"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作品简介</w:t>
            </w:r>
          </w:p>
        </w:tc>
        <w:tc>
          <w:tcPr>
            <w:tcW w:w="657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982"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主创人员</w:t>
            </w:r>
            <w:r>
              <w:rPr>
                <w:rFonts w:hint="eastAsia" w:ascii="仿宋_GB2312" w:hAnsi="仿宋_GB2312" w:eastAsia="仿宋_GB2312" w:cs="仿宋_GB2312"/>
                <w:color w:val="000000" w:themeColor="text1"/>
                <w:sz w:val="30"/>
                <w:szCs w:val="30"/>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不超过</w:t>
            </w:r>
            <w:r>
              <w:rPr>
                <w:rFonts w:hint="default" w:ascii="Times New Roman" w:hAnsi="Times New Roman" w:eastAsia="仿宋_GB2312" w:cs="Times New Roman"/>
                <w:color w:val="000000" w:themeColor="text1"/>
                <w:sz w:val="30"/>
                <w:szCs w:val="30"/>
                <w:lang w:val="zh-TW" w:eastAsia="zh-TW"/>
                <w14:textFill>
                  <w14:solidFill>
                    <w14:schemeClr w14:val="tx1"/>
                  </w14:solidFill>
                </w14:textFill>
              </w:rPr>
              <w:t>6</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人</w:t>
            </w:r>
            <w:r>
              <w:rPr>
                <w:rFonts w:hint="eastAsia" w:ascii="仿宋_GB2312" w:hAnsi="仿宋_GB2312" w:eastAsia="仿宋_GB2312" w:cs="仿宋_GB2312"/>
                <w:color w:val="000000" w:themeColor="text1"/>
                <w:sz w:val="30"/>
                <w:szCs w:val="30"/>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及单位</w:t>
            </w:r>
          </w:p>
        </w:tc>
        <w:tc>
          <w:tcPr>
            <w:tcW w:w="657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ind w:left="0" w:leftChars="0" w:firstLine="0" w:firstLineChars="0"/>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827"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点赞数</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评论数</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c>
          <w:tcPr>
            <w:tcW w:w="100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阅读数</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1848"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社会</w:t>
            </w:r>
            <w:r>
              <w:rPr>
                <w:rFonts w:hint="eastAsia" w:ascii="仿宋_GB2312" w:hAnsi="仿宋_GB2312" w:eastAsia="仿宋_GB2312" w:cs="仿宋_GB2312"/>
                <w:color w:val="000000" w:themeColor="text1"/>
                <w:sz w:val="30"/>
                <w:szCs w:val="30"/>
                <w:lang w:val="zh-TW"/>
                <w14:textFill>
                  <w14:solidFill>
                    <w14:schemeClr w14:val="tx1"/>
                  </w14:solidFill>
                </w14:textFill>
              </w:rPr>
              <w:t>反响</w:t>
            </w:r>
          </w:p>
        </w:tc>
        <w:tc>
          <w:tcPr>
            <w:tcW w:w="657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2583"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所在</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单位</w:t>
            </w:r>
          </w:p>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意见（盖章）</w:t>
            </w:r>
          </w:p>
        </w:tc>
        <w:tc>
          <w:tcPr>
            <w:tcW w:w="657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650" w:firstLineChars="1550"/>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年  月  日</w:t>
            </w:r>
          </w:p>
        </w:tc>
      </w:tr>
    </w:tbl>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（每个作品一张表，可加页）</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spacing w:line="579" w:lineRule="atLeast"/>
        <w:textAlignment w:val="auto"/>
        <w:rPr>
          <w:rFonts w:ascii="仿宋" w:hAnsi="仿宋" w:eastAsia="仿宋" w:cs="方正小标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9" w:lineRule="atLeast"/>
        <w:jc w:val="center"/>
        <w:textAlignment w:val="auto"/>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湖北省第五届健康科普大赛（文图类）方案</w:t>
      </w:r>
    </w:p>
    <w:p>
      <w:pPr>
        <w:keepNext w:val="0"/>
        <w:keepLines w:val="0"/>
        <w:pageBreakBefore w:val="0"/>
        <w:widowControl w:val="0"/>
        <w:kinsoku w:val="0"/>
        <w:wordWrap/>
        <w:overflowPunct/>
        <w:topLinePunct w:val="0"/>
        <w:autoSpaceDE/>
        <w:autoSpaceDN/>
        <w:bidi w:val="0"/>
        <w:adjustRightInd w:val="0"/>
        <w:snapToGrid w:val="0"/>
        <w:spacing w:line="54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一、参赛内容及</w:t>
      </w:r>
      <w:r>
        <w:rPr>
          <w:rFonts w:hint="eastAsia" w:ascii="黑体" w:hAnsi="黑体" w:eastAsia="黑体" w:cs="黑体"/>
          <w:color w:val="000000" w:themeColor="text1"/>
          <w:spacing w:val="0"/>
          <w:sz w:val="32"/>
          <w:szCs w:val="32"/>
          <w:lang w:val="en-US" w:eastAsia="zh-CN"/>
          <w14:textFill>
            <w14:solidFill>
              <w14:schemeClr w14:val="tx1"/>
            </w14:solidFill>
          </w14:textFill>
        </w:rPr>
        <w:t>相关</w:t>
      </w:r>
      <w:r>
        <w:rPr>
          <w:rFonts w:hint="eastAsia" w:ascii="黑体" w:hAnsi="黑体" w:eastAsia="黑体" w:cs="黑体"/>
          <w:color w:val="000000" w:themeColor="text1"/>
          <w:spacing w:val="0"/>
          <w:sz w:val="32"/>
          <w:szCs w:val="32"/>
          <w:lang w:val="zh-TW" w:eastAsia="zh-TW"/>
          <w14:textFill>
            <w14:solidFill>
              <w14:schemeClr w14:val="tx1"/>
            </w14:solidFill>
          </w14:textFill>
        </w:rPr>
        <w:t>要求</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（一）参赛内容</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内容必须科学适用，能促进受众自觉采纳健康行为和生活方式。平面类作品形式主要包括：折页类（折页、卡片、书签、</w:t>
      </w:r>
      <w:r>
        <w:rPr>
          <w:rFonts w:hint="eastAsia" w:ascii="仿宋_GB2312" w:hAnsi="仿宋_GB2312" w:eastAsia="仿宋_GB2312" w:cs="仿宋_GB2312"/>
          <w:color w:val="000000" w:themeColor="text1"/>
          <w:spacing w:val="4"/>
          <w:sz w:val="32"/>
          <w:szCs w:val="32"/>
          <w14:textFill>
            <w14:solidFill>
              <w14:schemeClr w14:val="tx1"/>
            </w14:solidFill>
          </w14:textFill>
        </w:rPr>
        <w:t>单页等），图书类（手册、读本、书籍、画册等），宣传画类</w:t>
      </w:r>
      <w:r>
        <w:rPr>
          <w:rFonts w:hint="eastAsia" w:ascii="仿宋_GB2312" w:hAnsi="仿宋_GB2312" w:eastAsia="仿宋_GB2312" w:cs="仿宋_GB2312"/>
          <w:color w:val="000000" w:themeColor="text1"/>
          <w:spacing w:val="0"/>
          <w:sz w:val="32"/>
          <w:szCs w:val="32"/>
          <w14:textFill>
            <w14:solidFill>
              <w14:schemeClr w14:val="tx1"/>
            </w14:solidFill>
          </w14:textFill>
        </w:rPr>
        <w:t>（海报、挂图、展板、宣传栏、户外广告等）。</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（二）参赛范围</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各参赛单位</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均可</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推</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荐。个人可自荐</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（三）作品要求</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.作品需已在县级以上</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出版社、</w:t>
      </w:r>
      <w:r>
        <w:rPr>
          <w:rFonts w:hint="eastAsia" w:ascii="仿宋_GB2312" w:hAnsi="仿宋_GB2312" w:eastAsia="仿宋_GB2312" w:cs="仿宋_GB2312"/>
          <w:color w:val="000000" w:themeColor="text1"/>
          <w:spacing w:val="0"/>
          <w:sz w:val="32"/>
          <w:szCs w:val="32"/>
          <w14:textFill>
            <w14:solidFill>
              <w14:schemeClr w14:val="tx1"/>
            </w14:solidFill>
          </w14:textFill>
        </w:rPr>
        <w:t>广播、电视台、流量网络传播平台播出及发行并有一定的传播量。已参加过往年湖北省健康科普大赛的作品原则上不得重复参赛。</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pacing w:val="0"/>
          <w:sz w:val="32"/>
          <w:szCs w:val="32"/>
          <w14:textFill>
            <w14:solidFill>
              <w14:schemeClr w14:val="tx1"/>
            </w14:solidFill>
          </w14:textFill>
        </w:rPr>
        <w:t>之后</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原创的</w:t>
      </w:r>
      <w:r>
        <w:rPr>
          <w:rFonts w:hint="eastAsia" w:ascii="仿宋_GB2312" w:hAnsi="仿宋_GB2312" w:eastAsia="仿宋_GB2312" w:cs="仿宋_GB2312"/>
          <w:color w:val="000000" w:themeColor="text1"/>
          <w:spacing w:val="0"/>
          <w:sz w:val="32"/>
          <w:szCs w:val="32"/>
          <w14:textFill>
            <w14:solidFill>
              <w14:schemeClr w14:val="tx1"/>
            </w14:solidFill>
          </w14:textFill>
        </w:rPr>
        <w:t>作品（成品，已经印制发放/出版发行/张贴发布）。</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.报送作品应符合本活动通知正文部分的其它参赛要求。</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pPr>
      <w:r>
        <w:rPr>
          <w:rFonts w:hint="eastAsia" w:ascii="楷体_GB2312" w:hAnsi="楷体_GB2312" w:eastAsia="楷体_GB2312" w:cs="楷体_GB2312"/>
          <w:color w:val="000000" w:themeColor="text1"/>
          <w:spacing w:val="0"/>
          <w:sz w:val="32"/>
          <w:szCs w:val="32"/>
          <w:lang w:val="zh-TW" w:eastAsia="zh-TW"/>
          <w14:textFill>
            <w14:solidFill>
              <w14:schemeClr w14:val="tx1"/>
            </w14:solidFill>
          </w14:textFill>
        </w:rPr>
        <w:t>（四）报送要求</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zh-TW"/>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.作品</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不可夹杂药品、平台等宣传推广内容</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zh-TW"/>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为便于评审及各相关机构下载使用，报送作品</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须上传</w:t>
      </w:r>
      <w:r>
        <w:rPr>
          <w:rFonts w:hint="eastAsia" w:ascii="Times New Roman" w:hAnsi="Times New Roman" w:eastAsia="仿宋_GB2312" w:cs="Times New Roman"/>
          <w:color w:val="000000" w:themeColor="text1"/>
          <w:spacing w:val="0"/>
          <w:sz w:val="32"/>
          <w:szCs w:val="32"/>
          <w14:textFill>
            <w14:solidFill>
              <w14:schemeClr w14:val="tx1"/>
            </w14:solidFill>
          </w14:textFill>
        </w:rPr>
        <w:t>JPG</w:t>
      </w:r>
      <w:r>
        <w:rPr>
          <w:rFonts w:hint="eastAsia" w:ascii="仿宋_GB2312" w:hAnsi="仿宋_GB2312" w:eastAsia="仿宋_GB2312" w:cs="仿宋_GB2312"/>
          <w:color w:val="000000" w:themeColor="text1"/>
          <w:spacing w:val="0"/>
          <w:sz w:val="32"/>
          <w:szCs w:val="32"/>
          <w14:textFill>
            <w14:solidFill>
              <w14:schemeClr w14:val="tx1"/>
            </w14:solidFill>
          </w14:textFill>
        </w:rPr>
        <w:t>格式文件。</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.专家评审阶段根据需要，另行通知上报作品实物成品和可编辑的电子版本。</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二、报送方式</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作品统一通过“健康湖北微信公众号”平台（详见附件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）进行报送，请各地、各单位组织动员本地、本机构相关部门和自荐人员，将作品电子版和盖章后的参赛报名表照片或</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PDF</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文档，按规定要求进行上传，并在报名程序中认真填写相关资料完成报名。</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三、奖项设置</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设置一等奖、二等奖、三等奖、优秀奖若干名，具体名额分配由大赛组委会根据报送情况再行决定。</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四、评审规则</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（一）组织报名。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各单位组织选手进行线上报名。</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（二）省级初评。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报送截止后，省卫生健康宣教中心对所有作品进行初步筛选和审核，去掉一部分低质量和不符合比赛要求的作品，确定入围作品名单。</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（三）省级终评。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大赛组委会组织专家委员会对入围作品进行省级终评，通过严谨、专业的评分初步确定获奖作品名单。</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（四）奖项公布。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经上报同意后，拟于第五届健康科普大赛总决赛期间公布获奖作品名单。</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五、评审标准</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.内容科学、具体；实用性强，能促进受众自觉采纳健康行为和生活方式；健康手册类要求内容系统。</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.具有科普性，语言生动；对受众有吸引力，有说服力。</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.非语言符号与语言符号协调；画面清晰，排版简洁、大方；色彩协调，符合群众审美。</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六、联系方式</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联</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系</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人：张</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龙</w:t>
      </w:r>
    </w:p>
    <w:p>
      <w:pPr>
        <w:keepNext w:val="0"/>
        <w:keepLines w:val="0"/>
        <w:pageBreakBefore w:val="0"/>
        <w:widowControl w:val="0"/>
        <w:kinsoku w:val="0"/>
        <w:wordWrap/>
        <w:overflowPunct/>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027</w:t>
      </w:r>
      <w:r>
        <w:rPr>
          <w:rFonts w:hint="eastAsia" w:ascii="宋体" w:hAnsi="宋体" w:eastAsia="宋体" w:cs="宋体"/>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87238771  15972126487</w:t>
      </w:r>
    </w:p>
    <w:p>
      <w:pPr>
        <w:pStyle w:val="2"/>
        <w:keepNext w:val="0"/>
        <w:keepLines w:val="0"/>
        <w:pageBreakBefore w:val="0"/>
        <w:widowControl w:val="0"/>
        <w:kinsoku w:val="0"/>
        <w:wordWrap/>
        <w:overflowPunct/>
        <w:topLinePunct w:val="0"/>
        <w:autoSpaceDE/>
        <w:autoSpaceDN/>
        <w:bidi w:val="0"/>
        <w:spacing w:after="0" w:line="586" w:lineRule="exact"/>
        <w:ind w:left="0" w:leftChars="0" w:firstLine="640" w:firstLineChars="200"/>
        <w:textAlignment w:val="auto"/>
        <w:rPr>
          <w:rFonts w:hint="eastAsia" w:ascii="仿宋_GB2312" w:hAnsi="仿宋_GB2312" w:eastAsia="仿宋_GB2312" w:cs="仿宋_GB2312"/>
          <w:color w:val="000000"/>
          <w:spacing w:val="0"/>
          <w:sz w:val="32"/>
          <w:szCs w:val="32"/>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_GBK"/>
          <w:color w:val="000000" w:themeColor="text1"/>
          <w:spacing w:val="0"/>
          <w:w w:val="98"/>
          <w:sz w:val="40"/>
          <w:szCs w:val="40"/>
          <w14:textFill>
            <w14:solidFill>
              <w14:schemeClr w14:val="tx1"/>
            </w14:solidFill>
          </w14:textFill>
        </w:rPr>
      </w:pPr>
      <w:r>
        <w:rPr>
          <w:rFonts w:hint="eastAsia" w:ascii="方正小标宋简体" w:hAnsi="方正小标宋简体" w:eastAsia="方正小标宋简体" w:cs="黑体"/>
          <w:color w:val="000000" w:themeColor="text1"/>
          <w:spacing w:val="0"/>
          <w:w w:val="98"/>
          <w:sz w:val="40"/>
          <w:szCs w:val="40"/>
          <w:lang w:val="en-US" w:eastAsia="zh-CN"/>
          <w14:textFill>
            <w14:solidFill>
              <w14:schemeClr w14:val="tx1"/>
            </w14:solidFill>
          </w14:textFill>
        </w:rPr>
        <w:t>湖北省第五届健康科普大赛（文图类）参赛报名表</w:t>
      </w:r>
    </w:p>
    <w:tbl>
      <w:tblPr>
        <w:tblStyle w:val="16"/>
        <w:tblpPr w:leftFromText="180" w:rightFromText="180" w:vertAnchor="text" w:horzAnchor="page" w:tblpX="1681" w:tblpY="6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270"/>
        <w:gridCol w:w="1276"/>
        <w:gridCol w:w="1134"/>
        <w:gridCol w:w="99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制作单位名称</w:t>
            </w:r>
          </w:p>
        </w:tc>
        <w:tc>
          <w:tcPr>
            <w:tcW w:w="227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联系人</w:t>
            </w: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联系方式</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作品名称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作品类别</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折页类：折页□ 卡片□ 书签□ 单页□</w:t>
            </w: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图书类：手册□ 读本□ 书籍□ 画册□</w:t>
            </w:r>
          </w:p>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宣</w:t>
            </w:r>
            <w:r>
              <w:rPr>
                <w:rFonts w:hint="eastAsia" w:ascii="仿宋_GB2312" w:hAnsi="仿宋_GB2312" w:eastAsia="仿宋_GB2312" w:cs="仿宋_GB2312"/>
                <w:color w:val="000000" w:themeColor="text1"/>
                <w:spacing w:val="-17"/>
                <w:sz w:val="30"/>
                <w:szCs w:val="30"/>
                <w14:textFill>
                  <w14:solidFill>
                    <w14:schemeClr w14:val="tx1"/>
                  </w14:solidFill>
                </w14:textFill>
              </w:rPr>
              <w:t>传画类：海报□ 挂图□ 展板□ 宣传栏□ 户外广告□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作品简介</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ind w:left="0" w:leftChars="0" w:firstLine="0" w:firstLineChars="0"/>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核心信息</w:t>
            </w:r>
          </w:p>
        </w:tc>
        <w:tc>
          <w:tcPr>
            <w:tcW w:w="6872" w:type="dxa"/>
            <w:gridSpan w:val="5"/>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目标受众</w:t>
            </w:r>
          </w:p>
        </w:tc>
        <w:tc>
          <w:tcPr>
            <w:tcW w:w="6872" w:type="dxa"/>
            <w:gridSpan w:val="5"/>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社会影响</w:t>
            </w:r>
          </w:p>
        </w:tc>
        <w:tc>
          <w:tcPr>
            <w:tcW w:w="6872" w:type="dxa"/>
            <w:gridSpan w:val="5"/>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3" w:hRule="atLeast"/>
        </w:trPr>
        <w:tc>
          <w:tcPr>
            <w:tcW w:w="2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原创单位意见</w:t>
            </w:r>
          </w:p>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（盖章）</w:t>
            </w:r>
          </w:p>
        </w:tc>
        <w:tc>
          <w:tcPr>
            <w:tcW w:w="6872" w:type="dxa"/>
            <w:gridSpan w:val="5"/>
            <w:tcBorders>
              <w:top w:val="single" w:color="auto" w:sz="4" w:space="0"/>
              <w:left w:val="single" w:color="auto" w:sz="4" w:space="0"/>
              <w:bottom w:val="single" w:color="auto" w:sz="4" w:space="0"/>
              <w:right w:val="single" w:color="auto" w:sz="4" w:space="0"/>
            </w:tcBorders>
          </w:tcPr>
          <w:p>
            <w:pPr>
              <w:pStyle w:val="2"/>
              <w:ind w:left="0" w:leftChars="0" w:firstLine="0" w:firstLineChars="0"/>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ind w:firstLine="4200" w:firstLineChars="1400"/>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t>年  月  日</w:t>
            </w:r>
          </w:p>
        </w:tc>
      </w:tr>
    </w:tbl>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（每个作品一张表，可加页）</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val="0"/>
        <w:snapToGrid w:val="0"/>
        <w:spacing w:line="579" w:lineRule="atLeast"/>
        <w:textAlignment w:val="auto"/>
        <w:rPr>
          <w:rFonts w:ascii="仿宋" w:hAnsi="仿宋" w:eastAsia="仿宋" w:cs="方正小标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方正小标宋简体" w:eastAsia="方正小标宋简体" w:cs="方正小标宋_GBK"/>
          <w:color w:val="000000" w:themeColor="text1"/>
          <w:spacing w:val="-2"/>
          <w:w w:val="9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
          <w:w w:val="96"/>
          <w:sz w:val="44"/>
          <w:szCs w:val="44"/>
          <w:lang w:val="en-US" w:eastAsia="zh-CN"/>
          <w14:textFill>
            <w14:solidFill>
              <w14:schemeClr w14:val="tx1"/>
            </w14:solidFill>
          </w14:textFill>
        </w:rPr>
        <w:t>湖北省</w:t>
      </w:r>
      <w:r>
        <w:rPr>
          <w:rFonts w:hint="eastAsia" w:ascii="方正小标宋简体" w:hAnsi="方正小标宋简体" w:eastAsia="方正小标宋简体" w:cs="方正小标宋简体"/>
          <w:color w:val="000000" w:themeColor="text1"/>
          <w:spacing w:val="-2"/>
          <w:w w:val="96"/>
          <w:sz w:val="44"/>
          <w:szCs w:val="44"/>
          <w:lang w:eastAsia="zh-CN"/>
          <w14:textFill>
            <w14:solidFill>
              <w14:schemeClr w14:val="tx1"/>
            </w14:solidFill>
          </w14:textFill>
        </w:rPr>
        <w:t>第五届健康科普大赛（网络账号类）方案</w:t>
      </w:r>
    </w:p>
    <w:p>
      <w:pPr>
        <w:keepNext w:val="0"/>
        <w:keepLines w:val="0"/>
        <w:pageBreakBefore w:val="0"/>
        <w:widowControl w:val="0"/>
        <w:kinsoku/>
        <w:wordWrap/>
        <w:overflowPunct/>
        <w:topLinePunct w:val="0"/>
        <w:autoSpaceDE/>
        <w:autoSpaceDN/>
        <w:bidi w:val="0"/>
        <w:adjustRightInd w:val="0"/>
        <w:snapToGrid w:val="0"/>
        <w:spacing w:line="579" w:lineRule="atLeas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一、参赛内容及</w:t>
      </w:r>
      <w:r>
        <w:rPr>
          <w:rFonts w:hint="eastAsia" w:ascii="黑体" w:hAnsi="黑体" w:eastAsia="黑体" w:cs="黑体"/>
          <w:color w:val="000000" w:themeColor="text1"/>
          <w:spacing w:val="0"/>
          <w:sz w:val="32"/>
          <w:szCs w:val="32"/>
          <w:lang w:val="en-US" w:eastAsia="zh-CN"/>
          <w14:textFill>
            <w14:solidFill>
              <w14:schemeClr w14:val="tx1"/>
            </w14:solidFill>
          </w14:textFill>
        </w:rPr>
        <w:t>相关</w:t>
      </w:r>
      <w:r>
        <w:rPr>
          <w:rFonts w:hint="eastAsia" w:ascii="黑体" w:hAnsi="黑体" w:eastAsia="黑体" w:cs="黑体"/>
          <w:color w:val="000000" w:themeColor="text1"/>
          <w:spacing w:val="0"/>
          <w:sz w:val="32"/>
          <w:szCs w:val="32"/>
          <w:lang w:val="zh-TW" w:eastAsia="zh-TW"/>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（一）参赛内容</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我省卫生健康系统各单位及健康科普传播机构建立的健康科普类微博、微信公众号、抖音号、快手号、</w:t>
      </w:r>
      <w:r>
        <w:rPr>
          <w:rFonts w:hint="default" w:ascii="Times New Roman" w:hAnsi="Times New Roman" w:eastAsia="仿宋_GB2312" w:cs="Times New Roman"/>
          <w:color w:val="000000" w:themeColor="text1"/>
          <w:spacing w:val="0"/>
          <w:sz w:val="32"/>
          <w:szCs w:val="32"/>
          <w14:textFill>
            <w14:solidFill>
              <w14:schemeClr w14:val="tx1"/>
            </w14:solidFill>
          </w14:textFill>
        </w:rPr>
        <w:t>Bilibili</w:t>
      </w:r>
      <w:r>
        <w:rPr>
          <w:rFonts w:hint="eastAsia" w:ascii="仿宋_GB2312" w:hAnsi="仿宋_GB2312" w:eastAsia="仿宋_GB2312" w:cs="仿宋_GB2312"/>
          <w:color w:val="000000" w:themeColor="text1"/>
          <w:spacing w:val="0"/>
          <w:sz w:val="32"/>
          <w:szCs w:val="32"/>
          <w14:textFill>
            <w14:solidFill>
              <w14:schemeClr w14:val="tx1"/>
            </w14:solidFill>
          </w14:textFill>
        </w:rPr>
        <w:t>号等网络平台的融媒体</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账号</w:t>
      </w:r>
      <w:r>
        <w:rPr>
          <w:rFonts w:hint="eastAsia" w:ascii="仿宋_GB2312" w:hAnsi="仿宋_GB2312" w:eastAsia="仿宋_GB2312" w:cs="仿宋_GB2312"/>
          <w:color w:val="000000" w:themeColor="text1"/>
          <w:spacing w:val="0"/>
          <w:sz w:val="32"/>
          <w:szCs w:val="32"/>
          <w14:textFill>
            <w14:solidFill>
              <w14:schemeClr w14:val="tx1"/>
            </w14:solidFill>
          </w14:textFill>
        </w:rPr>
        <w:t>，提供健康资讯、科普知识、政策解读等健康信息以及在线健康服务。</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（二）参赛范围</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由主办网络账号的卫生健康系统单位或健康科普传播机构</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单位推</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荐</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。医务人员个人、其他医学健康类自媒体、社会机构需由卫生健康相关单位或</w:t>
      </w:r>
      <w:r>
        <w:rPr>
          <w:rFonts w:hint="eastAsia" w:ascii="仿宋_GB2312" w:hAnsi="仿宋_GB2312" w:eastAsia="仿宋_GB2312" w:cs="仿宋_GB2312"/>
          <w:color w:val="000000" w:themeColor="text1"/>
          <w:spacing w:val="0"/>
          <w:sz w:val="32"/>
          <w:szCs w:val="32"/>
          <w:highlight w:val="none"/>
          <w:lang w:val="zh-TW" w:eastAsia="zh-TW"/>
          <w14:textFill>
            <w14:solidFill>
              <w14:schemeClr w14:val="tx1"/>
            </w14:solidFill>
          </w14:textFill>
        </w:rPr>
        <w:t>学</w:t>
      </w:r>
      <w:r>
        <w:rPr>
          <w:rFonts w:hint="eastAsia" w:ascii="仿宋_GB2312" w:hAnsi="仿宋_GB2312" w:eastAsia="仿宋_GB2312" w:cs="仿宋_GB2312"/>
          <w:color w:val="000000" w:themeColor="text1"/>
          <w:spacing w:val="0"/>
          <w:sz w:val="32"/>
          <w:szCs w:val="32"/>
          <w:highlight w:val="none"/>
          <w:lang w:val="zh-TW" w:eastAsia="zh-CN"/>
          <w14:textFill>
            <w14:solidFill>
              <w14:schemeClr w14:val="tx1"/>
            </w14:solidFill>
          </w14:textFill>
        </w:rPr>
        <w:t>会、</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协会盖章推荐报送。</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（三）作品要求</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报送的网络账号创立时间应为</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月之前（即正常运行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年以上）</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.报送作品应符合本活动通知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正文部分的其它参赛要求</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（四）报送要求</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zh-TW"/>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.作品</w:t>
      </w:r>
      <w:r>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t>不可夹杂药品、平台等宣传推广内容</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zh-TW"/>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zh-TW"/>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同一名称微信公众号既有服务号又有订阅号的，选择一个参与评选。作品需上报名称及二维码，并介绍其运维情况、亮点成绩、所获荣誉，文字</w:t>
      </w:r>
      <w:r>
        <w:rPr>
          <w:rFonts w:hint="eastAsia" w:ascii="Times New Roman" w:hAnsi="Times New Roman" w:eastAsia="仿宋_GB2312" w:cs="Times New Roman"/>
          <w:color w:val="000000" w:themeColor="text1"/>
          <w:spacing w:val="0"/>
          <w:sz w:val="32"/>
          <w:szCs w:val="32"/>
          <w14:textFill>
            <w14:solidFill>
              <w14:schemeClr w14:val="tx1"/>
            </w14:solidFill>
          </w14:textFill>
        </w:rPr>
        <w:t>800</w:t>
      </w:r>
      <w:r>
        <w:rPr>
          <w:rFonts w:hint="eastAsia" w:ascii="仿宋_GB2312" w:hAnsi="仿宋_GB2312" w:eastAsia="仿宋_GB2312" w:cs="仿宋_GB2312"/>
          <w:color w:val="000000" w:themeColor="text1"/>
          <w:spacing w:val="0"/>
          <w:sz w:val="32"/>
          <w:szCs w:val="32"/>
          <w14:textFill>
            <w14:solidFill>
              <w14:schemeClr w14:val="tx1"/>
            </w14:solidFill>
          </w14:textFill>
        </w:rPr>
        <w:t>字以内。</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需提供有效的网络账号链接</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二、报送方式</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作品统一通过“健康湖北微信公众号”平台（详见附件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）进行报送，请各地、各单位组织动员本地、本机构相关部门和自荐人员，将作品链接和盖章后的参赛报名表照片或</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PDF</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文档，按规定要求进行上传，并在报名程序中认真填写相关资料完成报名。</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三、奖项设置</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设置一等奖、二等奖、三等奖、优秀奖若干名，具体名额分配由大赛组委会根据报送情况再行决定。</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四、评审规则</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（一）组织报名。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各单位组织选手进行线上报名。</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（二）省级初评。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报送截止后，省卫生健康宣教中心对所有作品进行初步筛选和审核，去掉一部分低质量和不符合比赛要求的作品，确定入围作品名单。</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（三）省级终评。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大赛组委会组织专家委员会对入围作品进行省级终评，通过严谨、专业的评分初步确定获奖作品名单。</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（四）奖项公布。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经上报同意后，拟于第五届健康科普大赛总决赛期间公布获奖作品名单。</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五、评审标准</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.账号的</w:t>
      </w:r>
      <w:r>
        <w:rPr>
          <w:rFonts w:hint="eastAsia" w:ascii="仿宋_GB2312" w:hAnsi="仿宋_GB2312" w:eastAsia="仿宋_GB2312" w:cs="仿宋_GB2312"/>
          <w:color w:val="000000" w:themeColor="text1"/>
          <w:spacing w:val="0"/>
          <w:sz w:val="32"/>
          <w:szCs w:val="32"/>
          <w14:textFill>
            <w14:solidFill>
              <w14:schemeClr w14:val="tx1"/>
            </w14:solidFill>
          </w14:textFill>
        </w:rPr>
        <w:t>内容科学、具体；实用性强，能正确向群众科普医学护理常识，促进</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受众</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自觉采纳健康行为和生活方式。 </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.账号的内容</w:t>
      </w:r>
      <w:r>
        <w:rPr>
          <w:rFonts w:hint="eastAsia" w:ascii="仿宋_GB2312" w:hAnsi="仿宋_GB2312" w:eastAsia="仿宋_GB2312" w:cs="仿宋_GB2312"/>
          <w:color w:val="000000" w:themeColor="text1"/>
          <w:spacing w:val="0"/>
          <w:sz w:val="32"/>
          <w:szCs w:val="32"/>
          <w14:textFill>
            <w14:solidFill>
              <w14:schemeClr w14:val="tx1"/>
            </w14:solidFill>
          </w14:textFill>
        </w:rPr>
        <w:t>具有较强的思想性、科学性、知识性、艺术性、通俗性、趣味性。</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.账号</w:t>
      </w:r>
      <w:r>
        <w:rPr>
          <w:rFonts w:hint="eastAsia" w:ascii="仿宋_GB2312" w:hAnsi="仿宋_GB2312" w:eastAsia="仿宋_GB2312" w:cs="仿宋_GB2312"/>
          <w:color w:val="000000" w:themeColor="text1"/>
          <w:spacing w:val="0"/>
          <w:sz w:val="32"/>
          <w:szCs w:val="32"/>
          <w14:textFill>
            <w14:solidFill>
              <w14:schemeClr w14:val="tx1"/>
            </w14:solidFill>
          </w14:textFill>
        </w:rPr>
        <w:t>内容丰富、形式活泼、图文并茂，公众喜闻乐见。</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lang w:val="zh-TW" w:eastAsia="zh-TW"/>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.账号运营管理情况良好</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具有广泛且正向的</w:t>
      </w:r>
      <w:r>
        <w:rPr>
          <w:rFonts w:hint="eastAsia" w:ascii="仿宋_GB2312" w:hAnsi="仿宋_GB2312" w:eastAsia="仿宋_GB2312" w:cs="仿宋_GB2312"/>
          <w:color w:val="000000" w:themeColor="text1"/>
          <w:spacing w:val="0"/>
          <w:sz w:val="32"/>
          <w:szCs w:val="32"/>
          <w14:textFill>
            <w14:solidFill>
              <w14:schemeClr w14:val="tx1"/>
            </w14:solidFill>
          </w14:textFill>
        </w:rPr>
        <w:t>社会影响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力和传播力</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黑体" w:hAnsi="黑体" w:eastAsia="黑体" w:cs="黑体"/>
          <w:color w:val="000000" w:themeColor="text1"/>
          <w:spacing w:val="0"/>
          <w:sz w:val="32"/>
          <w:szCs w:val="32"/>
          <w:lang w:val="zh-TW" w:eastAsia="zh-TW"/>
          <w14:textFill>
            <w14:solidFill>
              <w14:schemeClr w14:val="tx1"/>
            </w14:solidFill>
          </w14:textFill>
        </w:rPr>
      </w:pPr>
      <w:r>
        <w:rPr>
          <w:rFonts w:hint="eastAsia" w:ascii="黑体" w:hAnsi="黑体" w:eastAsia="黑体" w:cs="黑体"/>
          <w:color w:val="000000" w:themeColor="text1"/>
          <w:spacing w:val="0"/>
          <w:sz w:val="32"/>
          <w:szCs w:val="32"/>
          <w:lang w:val="zh-TW" w:eastAsia="zh-TW"/>
          <w14:textFill>
            <w14:solidFill>
              <w14:schemeClr w14:val="tx1"/>
            </w14:solidFill>
          </w14:textFill>
        </w:rPr>
        <w:t>六、联系方式</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联</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系</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邓  睿</w:t>
      </w:r>
    </w:p>
    <w:p>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027</w:t>
      </w:r>
      <w:r>
        <w:rPr>
          <w:rFonts w:hint="eastAsia" w:ascii="宋体" w:hAnsi="宋体" w:eastAsia="宋体" w:cs="宋体"/>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87238056  15321311728</w:t>
      </w: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pStyle w:val="2"/>
        <w:ind w:left="0" w:leftChars="0" w:firstLine="0" w:firstLineChars="0"/>
        <w:rPr>
          <w:rFonts w:hint="eastAsia" w:ascii="黑体" w:hAnsi="黑体" w:eastAsia="黑体"/>
          <w:color w:val="000000"/>
          <w:sz w:val="30"/>
          <w:szCs w:val="30"/>
        </w:rPr>
      </w:pPr>
    </w:p>
    <w:p>
      <w:pPr>
        <w:jc w:val="center"/>
        <w:rPr>
          <w:rFonts w:ascii="方正小标宋简体" w:hAnsi="方正小标宋简体" w:eastAsia="方正小标宋简体" w:cs="方正小标宋_GBK"/>
          <w:color w:val="000000" w:themeColor="text1"/>
          <w:spacing w:val="-3"/>
          <w:w w:val="92"/>
          <w:sz w:val="40"/>
          <w:szCs w:val="40"/>
          <w14:textFill>
            <w14:solidFill>
              <w14:schemeClr w14:val="tx1"/>
            </w14:solidFill>
          </w14:textFill>
        </w:rPr>
      </w:pPr>
      <w:r>
        <w:rPr>
          <w:rFonts w:hint="eastAsia" w:ascii="方正小标宋简体" w:hAnsi="方正小标宋简体" w:eastAsia="方正小标宋简体" w:cs="黑体"/>
          <w:color w:val="000000" w:themeColor="text1"/>
          <w:spacing w:val="-3"/>
          <w:w w:val="92"/>
          <w:sz w:val="40"/>
          <w:szCs w:val="40"/>
          <w:lang w:val="en-US" w:eastAsia="zh-CN"/>
          <w14:textFill>
            <w14:solidFill>
              <w14:schemeClr w14:val="tx1"/>
            </w14:solidFill>
          </w14:textFill>
        </w:rPr>
        <w:t>湖北省第五届健康科普大赛（网络账号类）参赛报名表</w:t>
      </w:r>
    </w:p>
    <w:p>
      <w:pPr>
        <w:rPr>
          <w:color w:val="000000" w:themeColor="text1"/>
          <w:sz w:val="10"/>
          <w:szCs w:val="10"/>
          <w14:textFill>
            <w14:solidFill>
              <w14:schemeClr w14:val="tx1"/>
            </w14:solidFill>
          </w14:textFill>
        </w:rPr>
      </w:pPr>
    </w:p>
    <w:tbl>
      <w:tblPr>
        <w:tblStyle w:val="16"/>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2449"/>
        <w:gridCol w:w="2442"/>
        <w:gridCol w:w="141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1143"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ind w:left="-357" w:leftChars="-170" w:firstLine="510" w:firstLineChars="170"/>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账号</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名称、平台</w:t>
            </w:r>
          </w:p>
        </w:tc>
        <w:tc>
          <w:tcPr>
            <w:tcW w:w="2442"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color w:val="000000" w:themeColor="text1"/>
                <w:sz w:val="30"/>
                <w:szCs w:val="30"/>
                <w:lang w:val="zh-TW"/>
                <w14:textFill>
                  <w14:solidFill>
                    <w14:schemeClr w14:val="tx1"/>
                  </w14:solidFill>
                </w14:textFill>
              </w:rPr>
            </w:pPr>
          </w:p>
          <w:p>
            <w:pPr>
              <w:pStyle w:val="15"/>
              <w:ind w:left="0" w:leftChars="0" w:firstLine="0" w:firstLineChars="0"/>
              <w:rPr>
                <w:rFonts w:hint="eastAsia" w:ascii="仿宋_GB2312" w:hAnsi="仿宋_GB2312" w:eastAsia="仿宋_GB2312" w:cs="仿宋_GB2312"/>
                <w:color w:val="000000" w:themeColor="text1"/>
                <w:sz w:val="30"/>
                <w:szCs w:val="30"/>
                <w:lang w:val="zh-TW"/>
                <w14:textFill>
                  <w14:solidFill>
                    <w14:schemeClr w14:val="tx1"/>
                  </w14:solidFill>
                </w14:textFill>
              </w:rPr>
            </w:pP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类别</w:t>
            </w:r>
          </w:p>
        </w:tc>
        <w:tc>
          <w:tcPr>
            <w:tcW w:w="263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□机构</w:t>
            </w:r>
            <w:r>
              <w:rPr>
                <w:rFonts w:hint="eastAsia" w:ascii="仿宋_GB2312" w:hAnsi="仿宋_GB2312" w:eastAsia="仿宋_GB2312" w:cs="仿宋_GB2312"/>
                <w:color w:val="000000" w:themeColor="text1"/>
                <w:sz w:val="30"/>
                <w:szCs w:val="30"/>
                <w:lang w:val="zh-TW"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964"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ind w:left="-357" w:leftChars="-170" w:firstLine="510" w:firstLineChars="170"/>
              <w:jc w:val="center"/>
              <w:rPr>
                <w:rFonts w:hint="eastAsia" w:ascii="仿宋_GB2312" w:hAnsi="仿宋_GB2312" w:eastAsia="仿宋_GB2312" w:cs="仿宋_GB2312"/>
                <w:color w:val="000000" w:themeColor="text1"/>
                <w:sz w:val="30"/>
                <w:szCs w:val="30"/>
                <w:lang w:val="zh-TW"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账号主体</w:t>
            </w:r>
          </w:p>
        </w:tc>
        <w:tc>
          <w:tcPr>
            <w:tcW w:w="2442"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报送单位</w:t>
            </w:r>
          </w:p>
        </w:tc>
        <w:tc>
          <w:tcPr>
            <w:tcW w:w="26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964"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jc w:val="cente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账号</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注册时间</w:t>
            </w:r>
          </w:p>
        </w:tc>
        <w:tc>
          <w:tcPr>
            <w:tcW w:w="244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jc w:val="cente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t>联系人</w:t>
            </w:r>
          </w:p>
        </w:tc>
        <w:tc>
          <w:tcPr>
            <w:tcW w:w="26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jc w:val="cente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zh-TW" w:eastAsia="zh-CN" w:bidi="ar-SA"/>
                <w14:textFill>
                  <w14:solidFill>
                    <w14:schemeClr w14:val="tx1"/>
                  </w14:solidFill>
                </w14:textFill>
              </w:rPr>
              <w:t>联系人</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职务</w:t>
            </w:r>
          </w:p>
        </w:tc>
        <w:tc>
          <w:tcPr>
            <w:tcW w:w="244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jc w:val="cente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t>联系方式</w:t>
            </w:r>
          </w:p>
        </w:tc>
        <w:tc>
          <w:tcPr>
            <w:tcW w:w="26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000000" w:themeColor="text1"/>
                <w:kern w:val="2"/>
                <w:sz w:val="30"/>
                <w:szCs w:val="30"/>
                <w:lang w:val="zh-TW" w:eastAsia="zh-TW"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27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账号</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简介</w:t>
            </w:r>
          </w:p>
          <w:p>
            <w:pPr>
              <w:pStyle w:val="15"/>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color w:val="000000" w:themeColor="text1"/>
                <w:sz w:val="30"/>
                <w:szCs w:val="30"/>
                <w:lang w:val="zh-TW" w:eastAsia="zh-CN"/>
                <w14:textFill>
                  <w14:solidFill>
                    <w14:schemeClr w14:val="tx1"/>
                  </w14:solidFill>
                </w14:textFill>
              </w:rPr>
            </w:pPr>
            <w:r>
              <w:rPr>
                <w:rFonts w:hint="eastAsia" w:ascii="仿宋_GB2312" w:hAnsi="仿宋_GB2312" w:eastAsia="仿宋_GB2312" w:cs="仿宋_GB2312"/>
                <w:color w:val="000000" w:themeColor="text1"/>
                <w:sz w:val="28"/>
                <w:szCs w:val="28"/>
                <w:lang w:val="zh-TW" w:eastAsia="zh-CN"/>
                <w14:textFill>
                  <w14:solidFill>
                    <w14:schemeClr w14:val="tx1"/>
                  </w14:solidFill>
                </w14:textFill>
              </w:rPr>
              <w:t>（运维情况、亮点成绩、所获荣誉，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800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字以内</w:t>
            </w:r>
            <w:r>
              <w:rPr>
                <w:rFonts w:hint="eastAsia" w:ascii="仿宋_GB2312" w:hAnsi="仿宋_GB2312" w:eastAsia="仿宋_GB2312" w:cs="仿宋_GB2312"/>
                <w:color w:val="000000" w:themeColor="text1"/>
                <w:sz w:val="28"/>
                <w:szCs w:val="28"/>
                <w:lang w:val="zh-TW" w:eastAsia="zh-CN"/>
                <w14:textFill>
                  <w14:solidFill>
                    <w14:schemeClr w14:val="tx1"/>
                  </w14:solidFill>
                </w14:textFill>
              </w:rPr>
              <w:t>）</w:t>
            </w:r>
          </w:p>
        </w:tc>
        <w:tc>
          <w:tcPr>
            <w:tcW w:w="64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代表作品</w:t>
            </w:r>
          </w:p>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（链接、简介）</w:t>
            </w:r>
          </w:p>
        </w:tc>
        <w:tc>
          <w:tcPr>
            <w:tcW w:w="64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jc w:val="center"/>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after="0" w:afterLines="0"/>
              <w:ind w:left="0" w:leftChars="0" w:firstLine="0" w:firstLineChars="0"/>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pStyle w:val="15"/>
              <w:ind w:left="0" w:leftChars="0" w:firstLine="0" w:firstLineChars="0"/>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3"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0"/>
                <w:szCs w:val="30"/>
                <w:lang w:val="zh-TW"/>
                <w14:textFill>
                  <w14:solidFill>
                    <w14:schemeClr w14:val="tx1"/>
                  </w14:solidFill>
                </w14:textFill>
              </w:rPr>
            </w:pPr>
            <w:r>
              <w:rPr>
                <w:rFonts w:hint="eastAsia" w:ascii="仿宋_GB2312" w:hAnsi="仿宋_GB2312" w:eastAsia="仿宋_GB2312" w:cs="仿宋_GB2312"/>
                <w:color w:val="000000" w:themeColor="text1"/>
                <w:sz w:val="30"/>
                <w:szCs w:val="30"/>
                <w:lang w:val="zh-TW"/>
                <w14:textFill>
                  <w14:solidFill>
                    <w14:schemeClr w14:val="tx1"/>
                  </w14:solidFill>
                </w14:textFill>
              </w:rPr>
              <w:t>所在</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单位</w:t>
            </w:r>
          </w:p>
          <w:p>
            <w:pPr>
              <w:jc w:val="center"/>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意见（盖章）</w:t>
            </w:r>
          </w:p>
        </w:tc>
        <w:tc>
          <w:tcPr>
            <w:tcW w:w="64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p>
          <w:p>
            <w:pPr>
              <w:jc w:val="right"/>
              <w:rPr>
                <w:rFonts w:hint="eastAsia" w:ascii="仿宋_GB2312" w:hAnsi="仿宋_GB2312" w:eastAsia="仿宋_GB2312" w:cs="仿宋_GB2312"/>
                <w:color w:val="000000" w:themeColor="text1"/>
                <w:sz w:val="30"/>
                <w:szCs w:val="30"/>
                <w:lang w:val="zh-TW" w:eastAsia="zh-TW"/>
                <w14:textFill>
                  <w14:solidFill>
                    <w14:schemeClr w14:val="tx1"/>
                  </w14:solidFill>
                </w14:textFill>
              </w:rPr>
            </w:pP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 xml:space="preserve"> 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 xml:space="preserve">  月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zh-TW" w:eastAsia="zh-TW"/>
                <w14:textFill>
                  <w14:solidFill>
                    <w14:schemeClr w14:val="tx1"/>
                  </w14:solidFill>
                </w14:textFill>
              </w:rPr>
              <w:t xml:space="preserve"> 日</w:t>
            </w:r>
          </w:p>
        </w:tc>
      </w:tr>
    </w:tbl>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（每个作品一张表，可加页）</w:t>
      </w: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6</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adjustRightInd w:val="0"/>
        <w:snapToGrid/>
        <w:spacing w:line="240" w:lineRule="auto"/>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湖北省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届健康科普大赛程序二维码</w:t>
      </w:r>
    </w:p>
    <w:p>
      <w:pPr>
        <w:pBdr>
          <w:bottom w:val="single" w:color="FFFFFF" w:sz="4" w:space="31"/>
        </w:pBdr>
        <w:tabs>
          <w:tab w:val="left" w:pos="1453"/>
        </w:tabs>
        <w:overflowPunct w:val="0"/>
        <w:adjustRightInd w:val="0"/>
        <w:snapToGrid w:val="0"/>
        <w:spacing w:line="360" w:lineRule="auto"/>
        <w:ind w:firstLine="420" w:firstLineChars="200"/>
        <w:jc w:val="center"/>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drawing>
          <wp:inline distT="0" distB="0" distL="0" distR="0">
            <wp:extent cx="3957955" cy="3957955"/>
            <wp:effectExtent l="0" t="0" r="4445" b="444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3957955" cy="3957955"/>
                    </a:xfrm>
                    <a:prstGeom prst="rect">
                      <a:avLst/>
                    </a:prstGeom>
                    <a:noFill/>
                    <a:ln>
                      <a:noFill/>
                    </a:ln>
                  </pic:spPr>
                </pic:pic>
              </a:graphicData>
            </a:graphic>
          </wp:inline>
        </w:drawing>
      </w: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adjustRightInd w:val="0"/>
        <w:snapToGrid w:val="0"/>
        <w:spacing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注：本次大赛具体规则、报名、投票、评审均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“健康湖北”微信公众号进行。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扫描二维码或直接进入</w:t>
      </w:r>
      <w:r>
        <w:rPr>
          <w:rFonts w:hint="eastAsia" w:ascii="仿宋_GB2312" w:hAnsi="仿宋_GB2312" w:eastAsia="仿宋_GB2312" w:cs="仿宋_GB2312"/>
          <w:color w:val="000000" w:themeColor="text1"/>
          <w:sz w:val="32"/>
          <w:szCs w:val="32"/>
          <w14:textFill>
            <w14:solidFill>
              <w14:schemeClr w14:val="tx1"/>
            </w14:solidFill>
          </w14:textFill>
        </w:rPr>
        <w:t>“健康湖北”微信公众号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点击右下角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活动与查询</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再点击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健康</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科普大赛”</w:t>
      </w:r>
      <w:r>
        <w:rPr>
          <w:rFonts w:hint="eastAsia" w:ascii="仿宋_GB2312" w:hAnsi="仿宋_GB2312" w:eastAsia="仿宋_GB2312" w:cs="仿宋_GB2312"/>
          <w:color w:val="000000" w:themeColor="text1"/>
          <w:sz w:val="32"/>
          <w:szCs w:val="32"/>
          <w14:textFill>
            <w14:solidFill>
              <w14:schemeClr w14:val="tx1"/>
            </w14:solidFill>
          </w14:textFill>
        </w:rPr>
        <w:t>进入。</w:t>
      </w:r>
    </w:p>
    <w:tbl>
      <w:tblPr>
        <w:tblStyle w:val="16"/>
        <w:tblpPr w:leftFromText="180" w:rightFromText="180" w:vertAnchor="text" w:horzAnchor="page" w:tblpX="1561" w:tblpY="1584"/>
        <w:tblOverlap w:val="never"/>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3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732" w:type="dxa"/>
            <w:tcBorders>
              <w:top w:val="single" w:color="auto" w:sz="4" w:space="0"/>
              <w:bottom w:val="single" w:color="auto" w:sz="4" w:space="0"/>
            </w:tcBorders>
            <w:noWrap w:val="0"/>
            <w:tcMar>
              <w:left w:w="0" w:type="dxa"/>
              <w:right w:w="0" w:type="dxa"/>
            </w:tcMar>
            <w:vAlign w:val="center"/>
          </w:tcPr>
          <w:p>
            <w:pPr>
              <w:ind w:firstLine="280" w:firstLineChars="100"/>
              <w:rPr>
                <w:rFonts w:ascii="宋体" w:hAnsi="宋体" w:eastAsia="仿宋_GB2312"/>
                <w:snapToGrid w:val="0"/>
                <w:kern w:val="0"/>
                <w:sz w:val="28"/>
                <w:szCs w:val="28"/>
              </w:rPr>
            </w:pPr>
            <w:bookmarkStart w:id="0" w:name="_GoBack"/>
            <w:bookmarkEnd w:id="0"/>
            <w:r>
              <w:rPr>
                <w:rFonts w:hint="eastAsia" w:ascii="宋体" w:hAnsi="宋体" w:eastAsia="仿宋_GB2312"/>
                <w:snapToGrid w:val="0"/>
                <w:kern w:val="0"/>
                <w:sz w:val="28"/>
                <w:szCs w:val="28"/>
              </w:rPr>
              <w:t xml:space="preserve">湖北省卫生健康委员会办公室             </w:t>
            </w:r>
            <w:r>
              <w:rPr>
                <w:rFonts w:hint="eastAsia" w:ascii="宋体" w:hAnsi="宋体"/>
                <w:snapToGrid w:val="0"/>
                <w:kern w:val="0"/>
                <w:sz w:val="28"/>
                <w:szCs w:val="28"/>
              </w:rPr>
              <w:t>202</w:t>
            </w:r>
            <w:r>
              <w:rPr>
                <w:rFonts w:hint="eastAsia" w:ascii="宋体" w:hAnsi="宋体"/>
                <w:snapToGrid w:val="0"/>
                <w:kern w:val="0"/>
                <w:sz w:val="28"/>
                <w:szCs w:val="28"/>
                <w:lang w:val="en-US" w:eastAsia="zh-CN"/>
              </w:rPr>
              <w:t>3</w:t>
            </w:r>
            <w:r>
              <w:rPr>
                <w:rFonts w:hint="eastAsia" w:ascii="宋体" w:hAnsi="宋体" w:eastAsia="仿宋_GB2312"/>
                <w:snapToGrid w:val="0"/>
                <w:kern w:val="0"/>
                <w:sz w:val="28"/>
                <w:szCs w:val="28"/>
              </w:rPr>
              <w:t>年</w:t>
            </w:r>
            <w:r>
              <w:rPr>
                <w:rFonts w:hint="eastAsia" w:ascii="宋体" w:hAnsi="宋体" w:eastAsia="仿宋_GB2312"/>
                <w:snapToGrid w:val="0"/>
                <w:kern w:val="0"/>
                <w:sz w:val="28"/>
                <w:szCs w:val="28"/>
                <w:lang w:val="en-US" w:eastAsia="zh-CN"/>
              </w:rPr>
              <w:t>6</w:t>
            </w:r>
            <w:r>
              <w:rPr>
                <w:rFonts w:hint="eastAsia" w:ascii="宋体" w:hAnsi="宋体" w:eastAsia="仿宋_GB2312"/>
                <w:snapToGrid w:val="0"/>
                <w:kern w:val="0"/>
                <w:sz w:val="28"/>
                <w:szCs w:val="28"/>
              </w:rPr>
              <w:t>月</w:t>
            </w:r>
            <w:r>
              <w:rPr>
                <w:rFonts w:hint="eastAsia" w:ascii="宋体" w:hAnsi="宋体" w:eastAsia="仿宋_GB2312"/>
                <w:snapToGrid w:val="0"/>
                <w:color w:val="000000" w:themeColor="text1"/>
                <w:kern w:val="0"/>
                <w:sz w:val="28"/>
                <w:szCs w:val="28"/>
                <w:lang w:val="en-US" w:eastAsia="zh-CN"/>
                <w14:textFill>
                  <w14:solidFill>
                    <w14:schemeClr w14:val="tx1"/>
                  </w14:solidFill>
                </w14:textFill>
              </w:rPr>
              <w:t>6</w:t>
            </w:r>
            <w:r>
              <w:rPr>
                <w:rFonts w:hint="eastAsia" w:ascii="宋体" w:hAnsi="宋体" w:eastAsia="仿宋_GB2312"/>
                <w:snapToGrid w:val="0"/>
                <w:kern w:val="0"/>
                <w:sz w:val="28"/>
                <w:szCs w:val="28"/>
              </w:rPr>
              <w:t xml:space="preserve">日印发  </w:t>
            </w:r>
          </w:p>
        </w:tc>
      </w:tr>
    </w:tbl>
    <w:p>
      <w:pPr>
        <w:keepNext w:val="0"/>
        <w:keepLines w:val="0"/>
        <w:pageBreakBefore w:val="0"/>
        <w:widowControl w:val="0"/>
        <w:pBdr>
          <w:bottom w:val="single" w:color="FFFFFF" w:sz="4" w:space="31"/>
        </w:pBdr>
        <w:tabs>
          <w:tab w:val="left" w:pos="1453"/>
        </w:tabs>
        <w:kinsoku/>
        <w:wordWrap/>
        <w:overflowPunct w:val="0"/>
        <w:topLinePunct w:val="0"/>
        <w:autoSpaceDE/>
        <w:autoSpaceDN/>
        <w:bidi w:val="0"/>
        <w:adjustRightInd w:val="0"/>
        <w:snapToGrid w:val="0"/>
        <w:spacing w:after="375" w:afterLines="120" w:line="58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技术咨询：李荣升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18819747961</w:t>
      </w:r>
    </w:p>
    <w:p>
      <w:pPr>
        <w:pStyle w:val="2"/>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rPr>
          <w:rFonts w:hint="eastAsia" w:ascii="仿宋_GB2312" w:hAnsi="仿宋_GB2312" w:eastAsia="仿宋_GB2312" w:cs="仿宋_GB2312"/>
          <w:sz w:val="32"/>
          <w:szCs w:val="32"/>
          <w:lang w:eastAsia="zh-CN"/>
        </w:rPr>
      </w:pPr>
    </w:p>
    <w:sectPr>
      <w:footerReference r:id="rId5" w:type="first"/>
      <w:footerReference r:id="rId3" w:type="default"/>
      <w:footerReference r:id="rId4" w:type="even"/>
      <w:pgSz w:w="11906" w:h="16838"/>
      <w:pgMar w:top="1984" w:right="1587" w:bottom="1814" w:left="1587" w:header="851" w:footer="96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1"/>
        <w:szCs w:val="32"/>
      </w:rPr>
    </w:pPr>
    <w:r>
      <w:rPr>
        <w:sz w:val="21"/>
      </w:rPr>
      <mc:AlternateContent>
        <mc:Choice Requires="wps">
          <w:drawing>
            <wp:anchor distT="0" distB="0" distL="114300" distR="114300" simplePos="0" relativeHeight="251658240" behindDoc="0" locked="0" layoutInCell="1" allowOverlap="1">
              <wp:simplePos x="0" y="0"/>
              <wp:positionH relativeFrom="margin">
                <wp:posOffset>4814570</wp:posOffset>
              </wp:positionH>
              <wp:positionV relativeFrom="paragraph">
                <wp:posOffset>-182880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24"/>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1pt;margin-top:-14.4pt;height:144pt;width:144pt;mso-position-horizontal-relative:margin;mso-wrap-style:none;z-index:251658240;mso-width-relative:page;mso-height-relative:page;" filled="f" stroked="f" coordsize="21600,21600" o:gfxdata="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EPY552QAAAAwBAAAPAAAAAAAAAAEAIAAAADgAAABkcnMvZG93bnJldi54&#10;bWxQSwECFAAUAAAACACHTuJASQizEBwCAAApBAAADgAAAAAAAAABACAAAAA+AQAAZHJzL2Uyb0Rv&#10;Yy54bWxQSwUGAAAAAAYABgBZAQAAzAU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24"/>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-182880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14.4pt;height:144pt;width:144pt;mso-position-horizontal-relative:margin;mso-wrap-style:none;z-index:251659264;mso-width-relative:page;mso-height-relative:page;" filled="f" stroked="f" coordsize="21600,21600" o:gfxdata="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15P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g+Y6A1QAAAAgBAAAPAAAAAAAAAAEAIAAAADgAAABkcnMvZG93bnJldi54bWxQ&#10;SwECFAAUAAAACACHTuJAgPEz0h0CAAApBAAADgAAAAAAAAABACAAAAA6AQAAZHJzL2Uyb0RvYy54&#10;bWxQSwUGAAAAAAYABgBZAQAAyQ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4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D3"/>
    <w:rsid w:val="0001796B"/>
    <w:rsid w:val="00024F77"/>
    <w:rsid w:val="00027A3F"/>
    <w:rsid w:val="000307B0"/>
    <w:rsid w:val="0003207E"/>
    <w:rsid w:val="00034C8B"/>
    <w:rsid w:val="00060541"/>
    <w:rsid w:val="00090D49"/>
    <w:rsid w:val="000A7D4D"/>
    <w:rsid w:val="001167DB"/>
    <w:rsid w:val="0013484E"/>
    <w:rsid w:val="001410DD"/>
    <w:rsid w:val="00182910"/>
    <w:rsid w:val="001E230E"/>
    <w:rsid w:val="00212E95"/>
    <w:rsid w:val="00212FD2"/>
    <w:rsid w:val="00220D44"/>
    <w:rsid w:val="002334B3"/>
    <w:rsid w:val="0025318F"/>
    <w:rsid w:val="00274137"/>
    <w:rsid w:val="002778DA"/>
    <w:rsid w:val="002B04AC"/>
    <w:rsid w:val="00325ABD"/>
    <w:rsid w:val="00327E3E"/>
    <w:rsid w:val="00357DDE"/>
    <w:rsid w:val="003628D0"/>
    <w:rsid w:val="003C6377"/>
    <w:rsid w:val="003D54AB"/>
    <w:rsid w:val="003E266E"/>
    <w:rsid w:val="00410CE9"/>
    <w:rsid w:val="004161AE"/>
    <w:rsid w:val="00441794"/>
    <w:rsid w:val="00460BA0"/>
    <w:rsid w:val="0047423C"/>
    <w:rsid w:val="00474333"/>
    <w:rsid w:val="004756BC"/>
    <w:rsid w:val="00486542"/>
    <w:rsid w:val="004B61F4"/>
    <w:rsid w:val="004D3F3F"/>
    <w:rsid w:val="004F4BE8"/>
    <w:rsid w:val="00507F62"/>
    <w:rsid w:val="0051388F"/>
    <w:rsid w:val="005257D9"/>
    <w:rsid w:val="00543B73"/>
    <w:rsid w:val="00543C84"/>
    <w:rsid w:val="005552EF"/>
    <w:rsid w:val="00557176"/>
    <w:rsid w:val="005C2853"/>
    <w:rsid w:val="005E591E"/>
    <w:rsid w:val="005F46BF"/>
    <w:rsid w:val="005F6A7D"/>
    <w:rsid w:val="00610093"/>
    <w:rsid w:val="00614596"/>
    <w:rsid w:val="0061587F"/>
    <w:rsid w:val="006235FE"/>
    <w:rsid w:val="00632C21"/>
    <w:rsid w:val="0065607B"/>
    <w:rsid w:val="006562D5"/>
    <w:rsid w:val="00684CDB"/>
    <w:rsid w:val="006A102A"/>
    <w:rsid w:val="006A19CD"/>
    <w:rsid w:val="006B1689"/>
    <w:rsid w:val="006C1DF9"/>
    <w:rsid w:val="006F2845"/>
    <w:rsid w:val="007024C9"/>
    <w:rsid w:val="00721871"/>
    <w:rsid w:val="00727BCB"/>
    <w:rsid w:val="00770162"/>
    <w:rsid w:val="007C2FAC"/>
    <w:rsid w:val="007D09A7"/>
    <w:rsid w:val="007D74DE"/>
    <w:rsid w:val="00820C36"/>
    <w:rsid w:val="008A68D3"/>
    <w:rsid w:val="008C525F"/>
    <w:rsid w:val="008E6875"/>
    <w:rsid w:val="00910C9E"/>
    <w:rsid w:val="00914CA6"/>
    <w:rsid w:val="009529F0"/>
    <w:rsid w:val="009A1909"/>
    <w:rsid w:val="009B15D4"/>
    <w:rsid w:val="009D5289"/>
    <w:rsid w:val="00A02E4D"/>
    <w:rsid w:val="00A96E52"/>
    <w:rsid w:val="00AA4047"/>
    <w:rsid w:val="00AD5FC0"/>
    <w:rsid w:val="00AF563A"/>
    <w:rsid w:val="00B10FFF"/>
    <w:rsid w:val="00B2287F"/>
    <w:rsid w:val="00B5245E"/>
    <w:rsid w:val="00BE7CD3"/>
    <w:rsid w:val="00C71888"/>
    <w:rsid w:val="00C71F32"/>
    <w:rsid w:val="00CF29CA"/>
    <w:rsid w:val="00D74155"/>
    <w:rsid w:val="00D74969"/>
    <w:rsid w:val="00D821BB"/>
    <w:rsid w:val="00DA1395"/>
    <w:rsid w:val="00DA77CC"/>
    <w:rsid w:val="00DD0F84"/>
    <w:rsid w:val="00DD1A86"/>
    <w:rsid w:val="00DD7C40"/>
    <w:rsid w:val="00DE05E3"/>
    <w:rsid w:val="00DF1C96"/>
    <w:rsid w:val="00E14EE4"/>
    <w:rsid w:val="00E356B7"/>
    <w:rsid w:val="00E3720D"/>
    <w:rsid w:val="00E52CD8"/>
    <w:rsid w:val="00E54CDE"/>
    <w:rsid w:val="00E85071"/>
    <w:rsid w:val="00F02DBB"/>
    <w:rsid w:val="00F14815"/>
    <w:rsid w:val="00F3771B"/>
    <w:rsid w:val="00F52B7B"/>
    <w:rsid w:val="00F84DEE"/>
    <w:rsid w:val="00F868BB"/>
    <w:rsid w:val="00FA143E"/>
    <w:rsid w:val="00FB2B43"/>
    <w:rsid w:val="00FC4D32"/>
    <w:rsid w:val="00FD542F"/>
    <w:rsid w:val="00FF0871"/>
    <w:rsid w:val="01052D40"/>
    <w:rsid w:val="018B202B"/>
    <w:rsid w:val="01FD4145"/>
    <w:rsid w:val="02386962"/>
    <w:rsid w:val="037643A9"/>
    <w:rsid w:val="03C05BA0"/>
    <w:rsid w:val="041D18A8"/>
    <w:rsid w:val="05151E40"/>
    <w:rsid w:val="0558128B"/>
    <w:rsid w:val="05E54097"/>
    <w:rsid w:val="06CB208A"/>
    <w:rsid w:val="06E6193B"/>
    <w:rsid w:val="08D013DF"/>
    <w:rsid w:val="092462AC"/>
    <w:rsid w:val="098C4A62"/>
    <w:rsid w:val="09E47AD2"/>
    <w:rsid w:val="0A654128"/>
    <w:rsid w:val="0B1C0FC5"/>
    <w:rsid w:val="0C043268"/>
    <w:rsid w:val="0C382F9F"/>
    <w:rsid w:val="0C7C46C7"/>
    <w:rsid w:val="0CE963A5"/>
    <w:rsid w:val="0CEE3CF5"/>
    <w:rsid w:val="0D3F461B"/>
    <w:rsid w:val="0DC36F16"/>
    <w:rsid w:val="0DF46D03"/>
    <w:rsid w:val="0E566796"/>
    <w:rsid w:val="0E6F294B"/>
    <w:rsid w:val="0EA21D32"/>
    <w:rsid w:val="0F660F40"/>
    <w:rsid w:val="0F8D2640"/>
    <w:rsid w:val="101468F7"/>
    <w:rsid w:val="109E053B"/>
    <w:rsid w:val="118947DD"/>
    <w:rsid w:val="11D51A37"/>
    <w:rsid w:val="12EC6920"/>
    <w:rsid w:val="13103139"/>
    <w:rsid w:val="13736050"/>
    <w:rsid w:val="13EB2578"/>
    <w:rsid w:val="144F1DB3"/>
    <w:rsid w:val="14851D7D"/>
    <w:rsid w:val="14C15B21"/>
    <w:rsid w:val="14F212BD"/>
    <w:rsid w:val="159C6EF4"/>
    <w:rsid w:val="15ED1828"/>
    <w:rsid w:val="15F744B7"/>
    <w:rsid w:val="161405CC"/>
    <w:rsid w:val="16966179"/>
    <w:rsid w:val="17506C1E"/>
    <w:rsid w:val="176974FB"/>
    <w:rsid w:val="178521E9"/>
    <w:rsid w:val="18BE5668"/>
    <w:rsid w:val="1950599A"/>
    <w:rsid w:val="198F5E69"/>
    <w:rsid w:val="199C2340"/>
    <w:rsid w:val="19A3486C"/>
    <w:rsid w:val="19BC216E"/>
    <w:rsid w:val="19FC5461"/>
    <w:rsid w:val="1B1C7FF1"/>
    <w:rsid w:val="1BA80FC1"/>
    <w:rsid w:val="1BA86BA4"/>
    <w:rsid w:val="1C0A7317"/>
    <w:rsid w:val="1C242655"/>
    <w:rsid w:val="1CAB15E3"/>
    <w:rsid w:val="1DF8463E"/>
    <w:rsid w:val="1F42424F"/>
    <w:rsid w:val="1F6C0719"/>
    <w:rsid w:val="1F8532C9"/>
    <w:rsid w:val="1FB919F6"/>
    <w:rsid w:val="1FFE43FB"/>
    <w:rsid w:val="208C4817"/>
    <w:rsid w:val="2294705C"/>
    <w:rsid w:val="22AA7DDB"/>
    <w:rsid w:val="22CE7949"/>
    <w:rsid w:val="23F128F2"/>
    <w:rsid w:val="240606A6"/>
    <w:rsid w:val="240B53FE"/>
    <w:rsid w:val="25340068"/>
    <w:rsid w:val="25C2127F"/>
    <w:rsid w:val="25F621C6"/>
    <w:rsid w:val="26BA24B0"/>
    <w:rsid w:val="27754532"/>
    <w:rsid w:val="27B90B1C"/>
    <w:rsid w:val="27C6479D"/>
    <w:rsid w:val="27F939EA"/>
    <w:rsid w:val="28033011"/>
    <w:rsid w:val="280412A4"/>
    <w:rsid w:val="281B2BB4"/>
    <w:rsid w:val="28520268"/>
    <w:rsid w:val="28F44708"/>
    <w:rsid w:val="29542155"/>
    <w:rsid w:val="2A6F76A4"/>
    <w:rsid w:val="2D835719"/>
    <w:rsid w:val="2DC33DF5"/>
    <w:rsid w:val="2E5260D3"/>
    <w:rsid w:val="2E837838"/>
    <w:rsid w:val="2E8B39BA"/>
    <w:rsid w:val="2E915D89"/>
    <w:rsid w:val="2F673B2E"/>
    <w:rsid w:val="2F6E1D56"/>
    <w:rsid w:val="30867A8D"/>
    <w:rsid w:val="311D61B6"/>
    <w:rsid w:val="31276C54"/>
    <w:rsid w:val="31563969"/>
    <w:rsid w:val="3186164B"/>
    <w:rsid w:val="31FD0A86"/>
    <w:rsid w:val="3221260D"/>
    <w:rsid w:val="32684D4E"/>
    <w:rsid w:val="32E70809"/>
    <w:rsid w:val="336F71CD"/>
    <w:rsid w:val="33B64692"/>
    <w:rsid w:val="34355B2F"/>
    <w:rsid w:val="34C36FF8"/>
    <w:rsid w:val="34F24C9A"/>
    <w:rsid w:val="34F34CDF"/>
    <w:rsid w:val="3501509D"/>
    <w:rsid w:val="35CE7D1E"/>
    <w:rsid w:val="36E60A74"/>
    <w:rsid w:val="37222CDE"/>
    <w:rsid w:val="37A77E3B"/>
    <w:rsid w:val="381F0B95"/>
    <w:rsid w:val="38F3612A"/>
    <w:rsid w:val="3A764DC7"/>
    <w:rsid w:val="3A8570A6"/>
    <w:rsid w:val="3B3B4EE4"/>
    <w:rsid w:val="3B5E04CA"/>
    <w:rsid w:val="3C4A148D"/>
    <w:rsid w:val="3CB00A6D"/>
    <w:rsid w:val="3D2D37D4"/>
    <w:rsid w:val="3D524477"/>
    <w:rsid w:val="3DB94E48"/>
    <w:rsid w:val="3E333973"/>
    <w:rsid w:val="3E8A18BE"/>
    <w:rsid w:val="3EFDEC30"/>
    <w:rsid w:val="3F3B12DF"/>
    <w:rsid w:val="3F461BE0"/>
    <w:rsid w:val="3FCD6BA4"/>
    <w:rsid w:val="3FDE0721"/>
    <w:rsid w:val="400B3DEF"/>
    <w:rsid w:val="404C30A6"/>
    <w:rsid w:val="409A513F"/>
    <w:rsid w:val="416C3F37"/>
    <w:rsid w:val="41AD4EFD"/>
    <w:rsid w:val="422F467D"/>
    <w:rsid w:val="431048EE"/>
    <w:rsid w:val="43BA012E"/>
    <w:rsid w:val="43C25088"/>
    <w:rsid w:val="43D15190"/>
    <w:rsid w:val="447E3D29"/>
    <w:rsid w:val="45007879"/>
    <w:rsid w:val="462C1E94"/>
    <w:rsid w:val="46E53457"/>
    <w:rsid w:val="47490BD5"/>
    <w:rsid w:val="475E6875"/>
    <w:rsid w:val="47D5138D"/>
    <w:rsid w:val="47DE0857"/>
    <w:rsid w:val="487E3137"/>
    <w:rsid w:val="496445C9"/>
    <w:rsid w:val="49BE6EFC"/>
    <w:rsid w:val="4A2C3160"/>
    <w:rsid w:val="4AC322A4"/>
    <w:rsid w:val="4B9E5D38"/>
    <w:rsid w:val="4B9F56BA"/>
    <w:rsid w:val="4BC45EEC"/>
    <w:rsid w:val="4BDF0A85"/>
    <w:rsid w:val="4BED1093"/>
    <w:rsid w:val="4BFBC87F"/>
    <w:rsid w:val="4C674914"/>
    <w:rsid w:val="4C6B5D71"/>
    <w:rsid w:val="4D0E710D"/>
    <w:rsid w:val="4DA07832"/>
    <w:rsid w:val="4E9B46DF"/>
    <w:rsid w:val="501829E1"/>
    <w:rsid w:val="5028297A"/>
    <w:rsid w:val="50731EE8"/>
    <w:rsid w:val="509A17DE"/>
    <w:rsid w:val="50F7446F"/>
    <w:rsid w:val="519B3950"/>
    <w:rsid w:val="51C4508E"/>
    <w:rsid w:val="526E318D"/>
    <w:rsid w:val="53174F8F"/>
    <w:rsid w:val="534B26F2"/>
    <w:rsid w:val="53901C0D"/>
    <w:rsid w:val="53EC2852"/>
    <w:rsid w:val="540E75CA"/>
    <w:rsid w:val="54276C77"/>
    <w:rsid w:val="546C21F7"/>
    <w:rsid w:val="54AA1E07"/>
    <w:rsid w:val="54DA39F5"/>
    <w:rsid w:val="55220DF4"/>
    <w:rsid w:val="566F1404"/>
    <w:rsid w:val="570524F8"/>
    <w:rsid w:val="580345D4"/>
    <w:rsid w:val="58222D9D"/>
    <w:rsid w:val="584B0C07"/>
    <w:rsid w:val="586C44E9"/>
    <w:rsid w:val="59146D2B"/>
    <w:rsid w:val="59320CDB"/>
    <w:rsid w:val="59CD6E58"/>
    <w:rsid w:val="5A143EC9"/>
    <w:rsid w:val="5AED5651"/>
    <w:rsid w:val="5BAB08C7"/>
    <w:rsid w:val="5BC419F1"/>
    <w:rsid w:val="5C47388D"/>
    <w:rsid w:val="5C624542"/>
    <w:rsid w:val="5CF96B11"/>
    <w:rsid w:val="5D253B06"/>
    <w:rsid w:val="5D362DFA"/>
    <w:rsid w:val="5D36586B"/>
    <w:rsid w:val="5E2D78F5"/>
    <w:rsid w:val="5E5F56C0"/>
    <w:rsid w:val="611C7985"/>
    <w:rsid w:val="61E23372"/>
    <w:rsid w:val="622E0CB6"/>
    <w:rsid w:val="624F19CB"/>
    <w:rsid w:val="62DE1C24"/>
    <w:rsid w:val="637B1D10"/>
    <w:rsid w:val="63AF76AB"/>
    <w:rsid w:val="63F952A9"/>
    <w:rsid w:val="6455241A"/>
    <w:rsid w:val="64EE7BE7"/>
    <w:rsid w:val="65FE5615"/>
    <w:rsid w:val="66571C0E"/>
    <w:rsid w:val="671A0EA3"/>
    <w:rsid w:val="672F13E0"/>
    <w:rsid w:val="67A919A7"/>
    <w:rsid w:val="680F4744"/>
    <w:rsid w:val="687833CB"/>
    <w:rsid w:val="688939F3"/>
    <w:rsid w:val="694F4D8F"/>
    <w:rsid w:val="69556A91"/>
    <w:rsid w:val="696431E1"/>
    <w:rsid w:val="69E81662"/>
    <w:rsid w:val="69F40960"/>
    <w:rsid w:val="6A616748"/>
    <w:rsid w:val="6A6762BC"/>
    <w:rsid w:val="6A981055"/>
    <w:rsid w:val="6AB804D7"/>
    <w:rsid w:val="6ABE016B"/>
    <w:rsid w:val="6B2D0908"/>
    <w:rsid w:val="6BE06D6C"/>
    <w:rsid w:val="6CD365D9"/>
    <w:rsid w:val="6D3C2767"/>
    <w:rsid w:val="6D3E2C8C"/>
    <w:rsid w:val="6D7A26BE"/>
    <w:rsid w:val="6DA37AE0"/>
    <w:rsid w:val="6E093F90"/>
    <w:rsid w:val="6E50588F"/>
    <w:rsid w:val="6E9E5AF6"/>
    <w:rsid w:val="6F4B4AF3"/>
    <w:rsid w:val="6F691FB2"/>
    <w:rsid w:val="6F704653"/>
    <w:rsid w:val="6FFF7798"/>
    <w:rsid w:val="704D7E0A"/>
    <w:rsid w:val="7050674A"/>
    <w:rsid w:val="70A142C6"/>
    <w:rsid w:val="7103047F"/>
    <w:rsid w:val="715A3AF4"/>
    <w:rsid w:val="719F5570"/>
    <w:rsid w:val="71AB6363"/>
    <w:rsid w:val="71D225EB"/>
    <w:rsid w:val="721E3504"/>
    <w:rsid w:val="72FD618C"/>
    <w:rsid w:val="73312457"/>
    <w:rsid w:val="73562309"/>
    <w:rsid w:val="73EB57B4"/>
    <w:rsid w:val="740419DD"/>
    <w:rsid w:val="745E0678"/>
    <w:rsid w:val="756563D4"/>
    <w:rsid w:val="75A22AFF"/>
    <w:rsid w:val="75F3290A"/>
    <w:rsid w:val="75F83374"/>
    <w:rsid w:val="76194036"/>
    <w:rsid w:val="76485C40"/>
    <w:rsid w:val="76510533"/>
    <w:rsid w:val="76947775"/>
    <w:rsid w:val="777909E3"/>
    <w:rsid w:val="777D5717"/>
    <w:rsid w:val="77C8511E"/>
    <w:rsid w:val="785215F1"/>
    <w:rsid w:val="78E3612D"/>
    <w:rsid w:val="79A20148"/>
    <w:rsid w:val="79EF02EB"/>
    <w:rsid w:val="7A8D1447"/>
    <w:rsid w:val="7AED6B35"/>
    <w:rsid w:val="7AF76708"/>
    <w:rsid w:val="7B866082"/>
    <w:rsid w:val="7C847C3B"/>
    <w:rsid w:val="7D2274E7"/>
    <w:rsid w:val="7D6E49E8"/>
    <w:rsid w:val="7D780144"/>
    <w:rsid w:val="7E206B8C"/>
    <w:rsid w:val="7E2E6B9F"/>
    <w:rsid w:val="7E4010D0"/>
    <w:rsid w:val="7E751866"/>
    <w:rsid w:val="7EA9315B"/>
    <w:rsid w:val="7F2E42BD"/>
    <w:rsid w:val="7F7F05A6"/>
    <w:rsid w:val="7F875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34"/>
    <w:unhideWhenUsed/>
    <w:qFormat/>
    <w:uiPriority w:val="0"/>
    <w:pPr>
      <w:spacing w:after="120"/>
    </w:pPr>
    <w:rPr>
      <w:rFonts w:ascii="Times New Roman" w:hAnsi="Times New Roman"/>
      <w:kern w:val="0"/>
      <w:sz w:val="20"/>
    </w:rPr>
  </w:style>
  <w:style w:type="paragraph" w:styleId="4">
    <w:name w:val="annotation text"/>
    <w:basedOn w:val="1"/>
    <w:link w:val="26"/>
    <w:unhideWhenUsed/>
    <w:qFormat/>
    <w:uiPriority w:val="0"/>
    <w:pPr>
      <w:jc w:val="left"/>
    </w:pPr>
    <w:rPr>
      <w:rFonts w:asciiTheme="minorHAnsi" w:hAnsiTheme="minorHAnsi" w:eastAsiaTheme="minorEastAsia" w:cstheme="minorBidi"/>
      <w:szCs w:val="22"/>
    </w:rPr>
  </w:style>
  <w:style w:type="paragraph" w:styleId="5">
    <w:name w:val="Body Text 3"/>
    <w:basedOn w:val="1"/>
    <w:link w:val="37"/>
    <w:unhideWhenUsed/>
    <w:qFormat/>
    <w:uiPriority w:val="0"/>
    <w:pPr>
      <w:spacing w:after="120"/>
    </w:pPr>
    <w:rPr>
      <w:rFonts w:ascii="Times New Roman" w:hAnsi="Times New Roman"/>
      <w:kern w:val="0"/>
      <w:sz w:val="16"/>
      <w:szCs w:val="16"/>
    </w:rPr>
  </w:style>
  <w:style w:type="paragraph" w:styleId="6">
    <w:name w:val="Body Text Indent"/>
    <w:basedOn w:val="1"/>
    <w:link w:val="35"/>
    <w:unhideWhenUsed/>
    <w:qFormat/>
    <w:uiPriority w:val="0"/>
    <w:pPr>
      <w:spacing w:after="120"/>
      <w:ind w:left="420" w:leftChars="200"/>
    </w:pPr>
    <w:rPr>
      <w:rFonts w:ascii="Times New Roman" w:hAnsi="Times New Roman"/>
      <w:kern w:val="0"/>
      <w:sz w:val="20"/>
    </w:rPr>
  </w:style>
  <w:style w:type="paragraph" w:styleId="7">
    <w:name w:val="Date"/>
    <w:basedOn w:val="1"/>
    <w:next w:val="1"/>
    <w:link w:val="24"/>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29"/>
    <w:qFormat/>
    <w:uiPriority w:val="0"/>
    <w:pPr>
      <w:spacing w:before="240" w:after="60"/>
      <w:jc w:val="center"/>
      <w:outlineLvl w:val="0"/>
    </w:pPr>
    <w:rPr>
      <w:rFonts w:ascii="Cambria" w:hAnsi="Cambria" w:eastAsiaTheme="minorEastAsia" w:cstheme="minorBidi"/>
      <w:b/>
      <w:bCs/>
      <w:sz w:val="32"/>
      <w:szCs w:val="32"/>
    </w:rPr>
  </w:style>
  <w:style w:type="paragraph" w:styleId="14">
    <w:name w:val="annotation subject"/>
    <w:basedOn w:val="4"/>
    <w:next w:val="4"/>
    <w:link w:val="30"/>
    <w:unhideWhenUsed/>
    <w:qFormat/>
    <w:uiPriority w:val="0"/>
    <w:rPr>
      <w:rFonts w:ascii="Calibri" w:hAnsi="Calibri" w:eastAsia="宋体" w:cs="Times New Roman"/>
      <w:b/>
      <w:bCs/>
      <w:kern w:val="0"/>
      <w:sz w:val="20"/>
      <w:szCs w:val="20"/>
    </w:rPr>
  </w:style>
  <w:style w:type="paragraph" w:styleId="15">
    <w:name w:val="Body Text First Indent 2"/>
    <w:qFormat/>
    <w:uiPriority w:val="0"/>
    <w:pPr>
      <w:widowControl w:val="0"/>
      <w:autoSpaceDE w:val="0"/>
      <w:autoSpaceDN w:val="0"/>
      <w:spacing w:before="0" w:after="120" w:afterLines="0" w:afterAutospacing="0" w:line="240" w:lineRule="auto"/>
      <w:ind w:left="420" w:leftChars="200" w:right="0" w:firstLine="420" w:firstLineChars="200"/>
      <w:jc w:val="left"/>
    </w:pPr>
    <w:rPr>
      <w:rFonts w:ascii="方正仿宋_GBK" w:hAnsi="方正仿宋_GBK" w:eastAsia="方正仿宋_GBK" w:cs="方正仿宋_GBK"/>
      <w:sz w:val="22"/>
      <w:szCs w:val="22"/>
      <w:lang w:val="en-US" w:eastAsia="en-US" w:bidi="ar-SA"/>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Theme"/>
    <w:basedOn w:val="1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unhideWhenUsed/>
    <w:qFormat/>
    <w:uiPriority w:val="0"/>
    <w:rPr>
      <w:sz w:val="21"/>
      <w:szCs w:val="21"/>
    </w:rPr>
  </w:style>
  <w:style w:type="character" w:customStyle="1" w:styleId="23">
    <w:name w:val="页脚 字符"/>
    <w:basedOn w:val="19"/>
    <w:link w:val="9"/>
    <w:qFormat/>
    <w:uiPriority w:val="99"/>
    <w:rPr>
      <w:rFonts w:ascii="Calibri" w:hAnsi="Calibri"/>
      <w:kern w:val="2"/>
      <w:sz w:val="18"/>
      <w:szCs w:val="24"/>
    </w:rPr>
  </w:style>
  <w:style w:type="character" w:customStyle="1" w:styleId="24">
    <w:name w:val="日期 字符"/>
    <w:basedOn w:val="19"/>
    <w:link w:val="7"/>
    <w:qFormat/>
    <w:uiPriority w:val="0"/>
    <w:rPr>
      <w:rFonts w:ascii="Calibri" w:hAnsi="Calibri"/>
      <w:kern w:val="2"/>
      <w:sz w:val="21"/>
      <w:szCs w:val="24"/>
    </w:rPr>
  </w:style>
  <w:style w:type="character" w:customStyle="1" w:styleId="25">
    <w:name w:val="批注框文本 字符"/>
    <w:basedOn w:val="19"/>
    <w:link w:val="8"/>
    <w:qFormat/>
    <w:uiPriority w:val="0"/>
    <w:rPr>
      <w:rFonts w:ascii="Calibri" w:hAnsi="Calibri"/>
      <w:kern w:val="2"/>
      <w:sz w:val="18"/>
      <w:szCs w:val="18"/>
    </w:rPr>
  </w:style>
  <w:style w:type="character" w:customStyle="1" w:styleId="26">
    <w:name w:val="批注文字 字符"/>
    <w:basedOn w:val="19"/>
    <w:link w:val="4"/>
    <w:qFormat/>
    <w:uiPriority w:val="0"/>
    <w:rPr>
      <w:rFonts w:asciiTheme="minorHAnsi" w:hAnsiTheme="minorHAnsi" w:eastAsiaTheme="minorEastAsia" w:cstheme="minorBidi"/>
      <w:kern w:val="2"/>
      <w:sz w:val="21"/>
      <w:szCs w:val="22"/>
    </w:rPr>
  </w:style>
  <w:style w:type="paragraph" w:styleId="27">
    <w:name w:val="List Paragraph"/>
    <w:basedOn w:val="1"/>
    <w:qFormat/>
    <w:uiPriority w:val="34"/>
    <w:pPr>
      <w:ind w:firstLine="420" w:firstLineChars="200"/>
    </w:pPr>
  </w:style>
  <w:style w:type="character" w:customStyle="1" w:styleId="28">
    <w:name w:val="页眉 字符"/>
    <w:basedOn w:val="19"/>
    <w:link w:val="10"/>
    <w:qFormat/>
    <w:uiPriority w:val="0"/>
    <w:rPr>
      <w:rFonts w:ascii="Calibri" w:hAnsi="Calibri"/>
      <w:kern w:val="2"/>
      <w:sz w:val="18"/>
      <w:szCs w:val="24"/>
    </w:rPr>
  </w:style>
  <w:style w:type="character" w:customStyle="1" w:styleId="29">
    <w:name w:val="标题 字符"/>
    <w:basedOn w:val="19"/>
    <w:link w:val="13"/>
    <w:qFormat/>
    <w:uiPriority w:val="0"/>
    <w:rPr>
      <w:rFonts w:ascii="Cambria" w:hAnsi="Cambria" w:eastAsiaTheme="minorEastAsia" w:cstheme="minorBidi"/>
      <w:b/>
      <w:bCs/>
      <w:kern w:val="2"/>
      <w:sz w:val="32"/>
      <w:szCs w:val="32"/>
    </w:rPr>
  </w:style>
  <w:style w:type="character" w:customStyle="1" w:styleId="30">
    <w:name w:val="批注主题 字符"/>
    <w:basedOn w:val="26"/>
    <w:link w:val="14"/>
    <w:qFormat/>
    <w:uiPriority w:val="0"/>
    <w:rPr>
      <w:rFonts w:ascii="Calibri" w:hAnsi="Calibri" w:eastAsiaTheme="minorEastAsia" w:cstheme="minorBidi"/>
      <w:b/>
      <w:bCs/>
      <w:kern w:val="2"/>
      <w:sz w:val="21"/>
      <w:szCs w:val="22"/>
    </w:rPr>
  </w:style>
  <w:style w:type="character" w:customStyle="1" w:styleId="31">
    <w:name w:val="批注主题 字符1"/>
    <w:basedOn w:val="26"/>
    <w:qFormat/>
    <w:uiPriority w:val="99"/>
    <w:rPr>
      <w:rFonts w:ascii="Calibri" w:hAnsi="Calibri" w:eastAsiaTheme="minorEastAsia" w:cstheme="minorBidi"/>
      <w:b/>
      <w:bCs/>
      <w:kern w:val="2"/>
      <w:sz w:val="21"/>
      <w:szCs w:val="24"/>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正文文本 字符"/>
    <w:basedOn w:val="19"/>
    <w:link w:val="3"/>
    <w:qFormat/>
    <w:uiPriority w:val="0"/>
    <w:rPr>
      <w:szCs w:val="24"/>
    </w:rPr>
  </w:style>
  <w:style w:type="character" w:customStyle="1" w:styleId="35">
    <w:name w:val="正文文本缩进 字符"/>
    <w:basedOn w:val="19"/>
    <w:link w:val="6"/>
    <w:qFormat/>
    <w:uiPriority w:val="0"/>
    <w:rPr>
      <w:szCs w:val="24"/>
    </w:rPr>
  </w:style>
  <w:style w:type="character" w:customStyle="1" w:styleId="36">
    <w:name w:val="副标题 字符"/>
    <w:basedOn w:val="19"/>
    <w:link w:val="11"/>
    <w:qFormat/>
    <w:uiPriority w:val="0"/>
    <w:rPr>
      <w:rFonts w:ascii="Cambria" w:hAnsi="Cambria"/>
      <w:b/>
      <w:bCs/>
      <w:kern w:val="28"/>
      <w:sz w:val="32"/>
      <w:szCs w:val="32"/>
    </w:rPr>
  </w:style>
  <w:style w:type="character" w:customStyle="1" w:styleId="37">
    <w:name w:val="正文文本 3 字符"/>
    <w:basedOn w:val="19"/>
    <w:link w:val="5"/>
    <w:qFormat/>
    <w:uiPriority w:val="0"/>
    <w:rPr>
      <w:sz w:val="16"/>
      <w:szCs w:val="16"/>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正文表标题"/>
    <w:next w:val="40"/>
    <w:qFormat/>
    <w:uiPriority w:val="0"/>
    <w:pPr>
      <w:tabs>
        <w:tab w:val="left" w:pos="360"/>
      </w:tabs>
      <w:jc w:val="center"/>
    </w:pPr>
    <w:rPr>
      <w:rFonts w:ascii="黑体" w:hAnsi="Times New Roman" w:eastAsia="黑体" w:cs="Times New Roman"/>
      <w:sz w:val="21"/>
      <w:lang w:val="en-US" w:eastAsia="zh-CN" w:bidi="ar-SA"/>
    </w:rPr>
  </w:style>
  <w:style w:type="paragraph" w:customStyle="1" w:styleId="42">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前言、引言标题"/>
    <w:next w:val="1"/>
    <w:qFormat/>
    <w:uiPriority w:val="0"/>
    <w:pPr>
      <w:numPr>
        <w:ilvl w:val="4"/>
        <w:numId w:val="1"/>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7">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章标题"/>
    <w:next w:val="40"/>
    <w:qFormat/>
    <w:uiPriority w:val="0"/>
    <w:pPr>
      <w:numPr>
        <w:ilvl w:val="1"/>
        <w:numId w:val="1"/>
      </w:numPr>
      <w:tabs>
        <w:tab w:val="left" w:pos="360"/>
      </w:tabs>
      <w:spacing w:beforeLines="50"/>
      <w:jc w:val="both"/>
      <w:outlineLvl w:val="1"/>
    </w:pPr>
    <w:rPr>
      <w:rFonts w:ascii="黑体" w:hAnsi="Times New Roman" w:eastAsia="黑体" w:cs="Times New Roman"/>
      <w:sz w:val="21"/>
      <w:lang w:val="en-US" w:eastAsia="zh-CN" w:bidi="ar-SA"/>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
    <w:name w:val="xl68"/>
    <w:basedOn w:val="1"/>
    <w:qFormat/>
    <w:uiPriority w:val="0"/>
    <w:pPr>
      <w:widowControl/>
      <w:spacing w:before="100" w:beforeAutospacing="1" w:after="100" w:afterAutospacing="1"/>
      <w:jc w:val="right"/>
    </w:pPr>
    <w:rPr>
      <w:rFonts w:ascii="宋体" w:hAnsi="宋体" w:cs="宋体"/>
      <w:kern w:val="0"/>
      <w:sz w:val="18"/>
      <w:szCs w:val="18"/>
    </w:rPr>
  </w:style>
  <w:style w:type="paragraph" w:customStyle="1" w:styleId="5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67"/>
    <w:basedOn w:val="1"/>
    <w:qFormat/>
    <w:uiPriority w:val="0"/>
    <w:pPr>
      <w:widowControl/>
      <w:spacing w:before="100" w:beforeAutospacing="1" w:after="100" w:afterAutospacing="1"/>
      <w:jc w:val="center"/>
    </w:pPr>
    <w:rPr>
      <w:rFonts w:ascii="黑体" w:hAnsi="黑体" w:eastAsia="黑体" w:cs="宋体"/>
      <w:kern w:val="0"/>
      <w:sz w:val="40"/>
      <w:szCs w:val="4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宋体" w:hAnsi="宋体" w:cs="宋体"/>
      <w:b/>
      <w:bCs/>
      <w:kern w:val="0"/>
      <w:sz w:val="18"/>
      <w:szCs w:val="18"/>
    </w:rPr>
  </w:style>
  <w:style w:type="paragraph" w:customStyle="1" w:styleId="56">
    <w:name w:val="一级条标题"/>
    <w:basedOn w:val="49"/>
    <w:next w:val="40"/>
    <w:qFormat/>
    <w:uiPriority w:val="0"/>
    <w:pPr>
      <w:numPr>
        <w:ilvl w:val="0"/>
        <w:numId w:val="0"/>
      </w:numPr>
      <w:spacing w:beforeLines="0"/>
      <w:outlineLvl w:val="2"/>
    </w:pPr>
  </w:style>
  <w:style w:type="character" w:customStyle="1" w:styleId="57">
    <w:name w:val="apple-style-span"/>
    <w:basedOn w:val="19"/>
    <w:qFormat/>
    <w:uiPriority w:val="0"/>
  </w:style>
  <w:style w:type="character" w:customStyle="1" w:styleId="58">
    <w:name w:val="页眉 字符1"/>
    <w:basedOn w:val="19"/>
    <w:semiHidden/>
    <w:qFormat/>
    <w:uiPriority w:val="99"/>
    <w:rPr>
      <w:kern w:val="2"/>
      <w:sz w:val="18"/>
      <w:szCs w:val="18"/>
    </w:rPr>
  </w:style>
  <w:style w:type="character" w:customStyle="1" w:styleId="59">
    <w:name w:val="页脚 字符1"/>
    <w:basedOn w:val="19"/>
    <w:semiHidden/>
    <w:qFormat/>
    <w:uiPriority w:val="99"/>
    <w:rPr>
      <w:kern w:val="2"/>
      <w:sz w:val="18"/>
      <w:szCs w:val="18"/>
    </w:rPr>
  </w:style>
  <w:style w:type="character" w:customStyle="1" w:styleId="60">
    <w:name w:val="批注框文本 字符1"/>
    <w:basedOn w:val="19"/>
    <w:semiHidden/>
    <w:qFormat/>
    <w:uiPriority w:val="99"/>
    <w:rPr>
      <w:kern w:val="2"/>
      <w:sz w:val="18"/>
      <w:szCs w:val="18"/>
    </w:rPr>
  </w:style>
  <w:style w:type="character" w:customStyle="1" w:styleId="61">
    <w:name w:val="正文文本缩进 字符1"/>
    <w:basedOn w:val="19"/>
    <w:semiHidden/>
    <w:qFormat/>
    <w:uiPriority w:val="99"/>
    <w:rPr>
      <w:kern w:val="2"/>
      <w:sz w:val="21"/>
      <w:szCs w:val="22"/>
    </w:rPr>
  </w:style>
  <w:style w:type="character" w:customStyle="1" w:styleId="62">
    <w:name w:val="日期 字符1"/>
    <w:basedOn w:val="19"/>
    <w:semiHidden/>
    <w:qFormat/>
    <w:uiPriority w:val="99"/>
    <w:rPr>
      <w:kern w:val="2"/>
      <w:sz w:val="21"/>
      <w:szCs w:val="22"/>
    </w:rPr>
  </w:style>
  <w:style w:type="character" w:customStyle="1" w:styleId="63">
    <w:name w:val="正文文本 字符1"/>
    <w:basedOn w:val="19"/>
    <w:semiHidden/>
    <w:qFormat/>
    <w:uiPriority w:val="99"/>
    <w:rPr>
      <w:kern w:val="2"/>
      <w:sz w:val="21"/>
      <w:szCs w:val="22"/>
    </w:rPr>
  </w:style>
  <w:style w:type="character" w:customStyle="1" w:styleId="64">
    <w:name w:val="正文文本 3 字符1"/>
    <w:basedOn w:val="19"/>
    <w:semiHidden/>
    <w:qFormat/>
    <w:uiPriority w:val="99"/>
    <w:rPr>
      <w:kern w:val="2"/>
      <w:sz w:val="16"/>
      <w:szCs w:val="16"/>
    </w:rPr>
  </w:style>
  <w:style w:type="character" w:customStyle="1" w:styleId="65">
    <w:name w:val="批注文字 字符1"/>
    <w:basedOn w:val="19"/>
    <w:semiHidden/>
    <w:qFormat/>
    <w:uiPriority w:val="99"/>
    <w:rPr>
      <w:kern w:val="2"/>
      <w:sz w:val="21"/>
      <w:szCs w:val="22"/>
    </w:rPr>
  </w:style>
  <w:style w:type="character" w:customStyle="1" w:styleId="66">
    <w:name w:val="副标题 字符1"/>
    <w:basedOn w:val="19"/>
    <w:qFormat/>
    <w:uiPriority w:val="11"/>
    <w:rPr>
      <w:rFonts w:hint="eastAsia" w:asciiTheme="minorHAnsi" w:hAnsiTheme="minorHAnsi" w:eastAsiaTheme="minorEastAsia" w:cstheme="minorBidi"/>
      <w:b/>
      <w:bCs/>
      <w:kern w:val="28"/>
      <w:sz w:val="32"/>
      <w:szCs w:val="32"/>
    </w:rPr>
  </w:style>
  <w:style w:type="paragraph" w:customStyle="1" w:styleId="67">
    <w:name w:val="二级条标题"/>
    <w:basedOn w:val="56"/>
    <w:next w:val="40"/>
    <w:qFormat/>
    <w:uiPriority w:val="0"/>
    <w:pPr>
      <w:numPr>
        <w:ilvl w:val="3"/>
        <w:numId w:val="1"/>
      </w:numPr>
      <w:outlineLvl w:val="3"/>
    </w:pPr>
  </w:style>
  <w:style w:type="paragraph" w:customStyle="1" w:styleId="68">
    <w:name w:val="三级条标题"/>
    <w:basedOn w:val="67"/>
    <w:next w:val="40"/>
    <w:qFormat/>
    <w:uiPriority w:val="0"/>
    <w:pPr>
      <w:numPr>
        <w:ilvl w:val="0"/>
        <w:numId w:val="0"/>
      </w:numPr>
      <w:outlineLvl w:val="4"/>
    </w:pPr>
  </w:style>
  <w:style w:type="paragraph" w:customStyle="1" w:styleId="69">
    <w:name w:val="四级条标题"/>
    <w:basedOn w:val="68"/>
    <w:next w:val="40"/>
    <w:qFormat/>
    <w:uiPriority w:val="0"/>
    <w:pPr>
      <w:outlineLvl w:val="5"/>
    </w:pPr>
  </w:style>
  <w:style w:type="paragraph" w:customStyle="1" w:styleId="70">
    <w:name w:val="五级条标题"/>
    <w:basedOn w:val="69"/>
    <w:next w:val="40"/>
    <w:qFormat/>
    <w:uiPriority w:val="0"/>
    <w:pPr>
      <w:outlineLvl w:val="6"/>
    </w:pPr>
  </w:style>
  <w:style w:type="paragraph" w:customStyle="1" w:styleId="71">
    <w:name w:val="修订1"/>
    <w:hidden/>
    <w:unhideWhenUsed/>
    <w:qFormat/>
    <w:uiPriority w:val="99"/>
    <w:rPr>
      <w:rFonts w:ascii="Calibri" w:hAnsi="Calibri" w:eastAsia="宋体" w:cs="Times New Roman"/>
      <w:kern w:val="2"/>
      <w:sz w:val="21"/>
      <w:szCs w:val="24"/>
      <w:lang w:val="en-US" w:eastAsia="zh-CN" w:bidi="ar-SA"/>
    </w:rPr>
  </w:style>
  <w:style w:type="character" w:customStyle="1" w:styleId="72">
    <w:name w:val="未处理的提及1"/>
    <w:basedOn w:val="19"/>
    <w:semiHidden/>
    <w:unhideWhenUsed/>
    <w:qFormat/>
    <w:uiPriority w:val="99"/>
    <w:rPr>
      <w:color w:val="605E5C"/>
      <w:shd w:val="clear" w:color="auto" w:fill="E1DFDD"/>
    </w:rPr>
  </w:style>
  <w:style w:type="paragraph" w:customStyle="1" w:styleId="73">
    <w:name w:val="样式1"/>
    <w:basedOn w:val="1"/>
    <w:qFormat/>
    <w:uiPriority w:val="99"/>
    <w:rPr>
      <w:rFonts w:ascii="仿宋_GB2312" w:hAnsi="Times New Roman" w:eastAsia="仿宋_GB2312" w:cs="仿宋_GB2312"/>
      <w:sz w:val="28"/>
      <w:szCs w:val="28"/>
    </w:rPr>
  </w:style>
  <w:style w:type="character" w:customStyle="1" w:styleId="74">
    <w:name w:val="fontstyle01"/>
    <w:qFormat/>
    <w:uiPriority w:val="0"/>
    <w:rPr>
      <w:rFonts w:hint="eastAsia" w:ascii="仿宋" w:hAnsi="仿宋" w:eastAsia="仿宋"/>
      <w:color w:val="000000"/>
      <w:sz w:val="32"/>
      <w:szCs w:val="32"/>
    </w:rPr>
  </w:style>
  <w:style w:type="paragraph" w:customStyle="1" w:styleId="75">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1681</Words>
  <Characters>1696</Characters>
  <Lines>25</Lines>
  <Paragraphs>7</Paragraphs>
  <TotalTime>0</TotalTime>
  <ScaleCrop>false</ScaleCrop>
  <LinksUpToDate>false</LinksUpToDate>
  <CharactersWithSpaces>1704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2021-01-21T17:33:00Z</dcterms:created>
  <dc:creator>lenovo</dc:creator>
  <cp:lastModifiedBy>wjw</cp:lastModifiedBy>
  <cp:lastPrinted>2021-03-22T23:11:00Z</cp:lastPrinted>
  <dcterms:modified xsi:type="dcterms:W3CDTF">2023-06-07T16:20:02Z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0_btnclosed</vt:lpwstr>
  </property>
</Properties>
</file>