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pacing w:val="15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15"/>
          <w:kern w:val="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spacing w:val="15"/>
          <w:kern w:val="0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center"/>
        <w:textAlignment w:val="auto"/>
        <w:outlineLvl w:val="1"/>
        <w:rPr>
          <w:rFonts w:hint="default" w:ascii="方正小标宋简体" w:hAnsi="方正小标宋简体" w:eastAsia="方正小标宋简体" w:cs="方正小标宋简体"/>
          <w:b w:val="0"/>
          <w:bCs w:val="0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  <w:t>湖北省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val="en-US" w:eastAsia="zh-CN"/>
        </w:rPr>
        <w:t>医疗护理员培训机构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</w:rPr>
        <w:t>申  报  表</w:t>
      </w:r>
    </w:p>
    <w:p>
      <w:pPr>
        <w:keepNext w:val="0"/>
        <w:keepLines w:val="0"/>
        <w:pageBreakBefore w:val="0"/>
        <w:widowControl w:val="0"/>
        <w:tabs>
          <w:tab w:val="left" w:pos="1260"/>
          <w:tab w:val="left" w:pos="1440"/>
          <w:tab w:val="left" w:pos="1620"/>
          <w:tab w:val="left" w:pos="1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tabs>
          <w:tab w:val="left" w:pos="1260"/>
          <w:tab w:val="left" w:pos="1440"/>
          <w:tab w:val="left" w:pos="1620"/>
          <w:tab w:val="left" w:pos="1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left="0" w:leftChars="0" w:right="0" w:rightChars="0" w:firstLine="1440" w:firstLineChars="450"/>
        <w:jc w:val="both"/>
        <w:textAlignment w:val="auto"/>
        <w:outlineLvl w:val="0"/>
        <w:rPr>
          <w:rFonts w:hint="eastAsia" w:ascii="宋体" w:hAnsi="宋体"/>
          <w:strike w:val="0"/>
          <w:dstrike w:val="0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申报单位 </w:t>
      </w:r>
      <w:r>
        <w:rPr>
          <w:rFonts w:hint="eastAsia" w:ascii="宋体" w:hAnsi="宋体"/>
          <w:sz w:val="32"/>
          <w:szCs w:val="32"/>
          <w:u w:val="single"/>
        </w:rPr>
        <w:t xml:space="preserve">           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/>
          <w:sz w:val="32"/>
          <w:szCs w:val="32"/>
          <w:u w:val="single"/>
        </w:rPr>
        <w:t xml:space="preserve">        </w:t>
      </w:r>
      <w:r>
        <w:rPr>
          <w:rFonts w:hint="eastAsia" w:ascii="宋体" w:hAnsi="宋体"/>
          <w:strike w:val="0"/>
          <w:dstrike w:val="0"/>
          <w:sz w:val="32"/>
          <w:szCs w:val="32"/>
          <w:lang w:eastAsia="zh-CN"/>
        </w:rPr>
        <w:t>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left="0" w:leftChars="0" w:right="0" w:rightChars="0" w:firstLine="1440" w:firstLineChars="450"/>
        <w:jc w:val="both"/>
        <w:textAlignment w:val="auto"/>
        <w:outlineLvl w:val="0"/>
        <w:rPr>
          <w:rFonts w:hint="eastAsia" w:ascii="宋体" w:hAnsi="宋体"/>
          <w:sz w:val="36"/>
          <w:szCs w:val="36"/>
          <w:u w:val="single"/>
        </w:rPr>
      </w:pPr>
      <w:r>
        <w:rPr>
          <w:rFonts w:hint="eastAsia" w:ascii="宋体" w:hAnsi="宋体"/>
          <w:sz w:val="32"/>
          <w:szCs w:val="32"/>
        </w:rPr>
        <w:t xml:space="preserve">填表日期 </w:t>
      </w:r>
      <w:r>
        <w:rPr>
          <w:rFonts w:hint="eastAsia" w:ascii="宋体" w:hAnsi="宋体"/>
          <w:sz w:val="32"/>
          <w:szCs w:val="32"/>
          <w:u w:val="single"/>
        </w:rPr>
        <w:t xml:space="preserve">         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/>
          <w:sz w:val="32"/>
          <w:szCs w:val="32"/>
          <w:u w:val="single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spacing w:val="15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spacing w:val="15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spacing w:val="15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center"/>
        <w:textAlignment w:val="auto"/>
        <w:outlineLvl w:val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cs="楷体_GB2312"/>
          <w:spacing w:val="15"/>
          <w:sz w:val="32"/>
          <w:szCs w:val="32"/>
          <w:lang w:eastAsia="zh-CN"/>
        </w:rPr>
        <w:t>湖北省</w:t>
      </w:r>
      <w:r>
        <w:rPr>
          <w:rFonts w:hint="eastAsia" w:ascii="楷体_GB2312" w:hAnsi="楷体_GB2312" w:cs="楷体_GB2312"/>
          <w:spacing w:val="15"/>
          <w:sz w:val="32"/>
          <w:szCs w:val="32"/>
          <w:lang w:val="en-US" w:eastAsia="zh-CN"/>
        </w:rPr>
        <w:t>卫生健康委员会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制</w:t>
      </w:r>
    </w:p>
    <w:tbl>
      <w:tblPr>
        <w:tblStyle w:val="6"/>
        <w:tblW w:w="8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8"/>
        <w:gridCol w:w="2"/>
        <w:gridCol w:w="2530"/>
        <w:gridCol w:w="599"/>
        <w:gridCol w:w="533"/>
        <w:gridCol w:w="1200"/>
        <w:gridCol w:w="179"/>
        <w:gridCol w:w="1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9"/>
              <w:spacing w:before="134" w:line="217" w:lineRule="auto"/>
              <w:ind w:left="170" w:leftChars="0"/>
              <w:rPr>
                <w:rFonts w:hint="default"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spacing w:val="-3"/>
              </w:rPr>
              <w:t>单位名称</w:t>
            </w:r>
          </w:p>
        </w:tc>
        <w:tc>
          <w:tcPr>
            <w:tcW w:w="36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9"/>
              <w:spacing w:before="135" w:line="217" w:lineRule="auto"/>
              <w:rPr>
                <w:rFonts w:hint="default"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spacing w:val="-4"/>
              </w:rPr>
              <w:t>邮政编码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9"/>
              <w:spacing w:before="127" w:line="217" w:lineRule="auto"/>
              <w:ind w:left="170" w:leftChars="0"/>
              <w:rPr>
                <w:rFonts w:hint="default"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spacing w:val="-3"/>
              </w:rPr>
              <w:t>单位地址</w:t>
            </w:r>
          </w:p>
        </w:tc>
        <w:tc>
          <w:tcPr>
            <w:tcW w:w="70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9"/>
              <w:spacing w:before="130" w:line="220" w:lineRule="auto"/>
              <w:ind w:left="285" w:leftChars="0"/>
              <w:rPr>
                <w:rFonts w:hint="default"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spacing w:val="-3"/>
              </w:rPr>
              <w:t>联系人</w:t>
            </w:r>
          </w:p>
        </w:tc>
        <w:tc>
          <w:tcPr>
            <w:tcW w:w="2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23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9"/>
              <w:spacing w:before="129" w:line="217" w:lineRule="auto"/>
              <w:ind w:left="140" w:leftChars="0"/>
              <w:rPr>
                <w:rFonts w:hint="default"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spacing w:val="-8"/>
              </w:rPr>
              <w:t>电子邮箱</w:t>
            </w: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9"/>
              <w:spacing w:before="127" w:line="219" w:lineRule="auto"/>
              <w:ind w:left="165" w:leftChars="0"/>
              <w:rPr>
                <w:rFonts w:hint="default"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spacing w:val="-2"/>
              </w:rPr>
              <w:t>联系电话</w:t>
            </w:r>
          </w:p>
        </w:tc>
        <w:tc>
          <w:tcPr>
            <w:tcW w:w="70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87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9"/>
              <w:spacing w:before="33" w:line="225" w:lineRule="auto"/>
              <w:ind w:left="133" w:leftChars="0" w:right="106" w:rightChars="0" w:hanging="2" w:firstLineChars="0"/>
              <w:rPr>
                <w:rFonts w:hint="default"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黑体" w:hAnsi="黑体" w:eastAsia="黑体" w:cs="黑体"/>
              </w:rPr>
              <w:t>单位资质与条件</w:t>
            </w:r>
            <w:r>
              <w:t>（在符合方框内划“√”)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7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="78" w:line="216" w:lineRule="auto"/>
              <w:jc w:val="center"/>
              <w:rPr>
                <w:rFonts w:hint="default"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spacing w:val="-3"/>
              </w:rPr>
              <w:t>单位性质</w:t>
            </w:r>
          </w:p>
        </w:tc>
        <w:tc>
          <w:tcPr>
            <w:tcW w:w="3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9"/>
              <w:spacing w:before="186" w:line="217" w:lineRule="auto"/>
              <w:ind w:left="121" w:leftChars="0"/>
              <w:rPr>
                <w:rFonts w:hint="default" w:ascii="Times New Roman" w:hAnsi="Times New Roman" w:cs="Times New Roman"/>
                <w:kern w:val="0"/>
                <w:sz w:val="26"/>
                <w:szCs w:val="26"/>
              </w:rPr>
            </w:pPr>
            <w:r>
              <w:drawing>
                <wp:inline distT="0" distB="0" distL="0" distR="0">
                  <wp:extent cx="109855" cy="111760"/>
                  <wp:effectExtent l="0" t="0" r="12065" b="10160"/>
                  <wp:docPr id="2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11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"/>
              </w:rPr>
              <w:t>卫生类职业技术学校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9"/>
              <w:spacing w:before="185" w:line="217" w:lineRule="auto"/>
              <w:ind w:left="122" w:leftChars="0"/>
            </w:pPr>
            <w:r>
              <w:drawing>
                <wp:inline distT="0" distB="0" distL="0" distR="0">
                  <wp:extent cx="109855" cy="111760"/>
                  <wp:effectExtent l="0" t="0" r="12065" b="10160"/>
                  <wp:docPr id="3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 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11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"/>
              </w:rPr>
              <w:t>行业学会</w:t>
            </w: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9"/>
              <w:spacing w:before="186" w:line="217" w:lineRule="auto"/>
              <w:ind w:left="126" w:leftChars="0"/>
            </w:pPr>
            <w:r>
              <w:drawing>
                <wp:inline distT="0" distB="0" distL="0" distR="0">
                  <wp:extent cx="109855" cy="111760"/>
                  <wp:effectExtent l="0" t="0" r="12065" b="10160"/>
                  <wp:docPr id="4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1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11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"/>
              </w:rPr>
              <w:t>高等医学院校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7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9"/>
              <w:spacing w:before="78" w:line="216" w:lineRule="auto"/>
              <w:ind w:left="122" w:leftChars="0"/>
              <w:rPr>
                <w:spacing w:val="-3"/>
              </w:rPr>
            </w:pPr>
          </w:p>
        </w:tc>
        <w:tc>
          <w:tcPr>
            <w:tcW w:w="3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9"/>
              <w:spacing w:before="229" w:line="218" w:lineRule="auto"/>
              <w:ind w:left="121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drawing>
                <wp:inline distT="0" distB="0" distL="0" distR="0">
                  <wp:extent cx="109855" cy="111760"/>
                  <wp:effectExtent l="0" t="0" r="12065" b="10160"/>
                  <wp:docPr id="5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 1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11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"/>
              </w:rPr>
              <w:t>职业培训机构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9"/>
              <w:spacing w:before="229" w:line="218" w:lineRule="auto"/>
              <w:ind w:left="122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drawing>
                <wp:inline distT="0" distB="0" distL="0" distR="0">
                  <wp:extent cx="109855" cy="111760"/>
                  <wp:effectExtent l="0" t="0" r="12065" b="10160"/>
                  <wp:docPr id="6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11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"/>
              </w:rPr>
              <w:t>医疗机构</w:t>
            </w: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9"/>
              <w:spacing w:before="229" w:line="217" w:lineRule="auto"/>
              <w:ind w:left="126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drawing>
                <wp:inline distT="0" distB="0" distL="0" distR="0">
                  <wp:extent cx="109855" cy="111760"/>
                  <wp:effectExtent l="0" t="0" r="12065" b="10160"/>
                  <wp:docPr id="7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 1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11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2" w:hRule="atLeast"/>
          <w:jc w:val="center"/>
        </w:trPr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130" w:firstLineChars="5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kern w:val="0"/>
                <w:sz w:val="26"/>
                <w:szCs w:val="26"/>
              </w:rPr>
              <w:t>单位概况</w:t>
            </w:r>
          </w:p>
        </w:tc>
        <w:tc>
          <w:tcPr>
            <w:tcW w:w="70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kern w:val="0"/>
                <w:sz w:val="26"/>
                <w:szCs w:val="26"/>
              </w:rPr>
              <w:t>（主要包括：单位基本情况，优势资源</w:t>
            </w:r>
            <w:r>
              <w:rPr>
                <w:rFonts w:hint="eastAsia" w:ascii="Times New Roman" w:hAnsi="Times New Roman" w:cs="Times New Roman"/>
                <w:kern w:val="0"/>
                <w:sz w:val="26"/>
                <w:szCs w:val="26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kern w:val="0"/>
                <w:sz w:val="26"/>
                <w:szCs w:val="26"/>
                <w:lang w:val="en-US" w:eastAsia="zh-CN"/>
              </w:rPr>
              <w:t>培训经费来源及使用</w:t>
            </w:r>
            <w:r>
              <w:rPr>
                <w:rFonts w:hint="default" w:ascii="Times New Roman" w:hAnsi="Times New Roman" w:cs="Times New Roman"/>
                <w:kern w:val="0"/>
                <w:sz w:val="26"/>
                <w:szCs w:val="26"/>
              </w:rPr>
              <w:t>等，1000字以内）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3" w:hRule="atLeast"/>
          <w:jc w:val="center"/>
        </w:trPr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130" w:firstLineChars="5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6"/>
                <w:szCs w:val="26"/>
                <w:lang w:val="en-US" w:eastAsia="zh-CN"/>
              </w:rPr>
              <w:t>相关案例</w:t>
            </w:r>
          </w:p>
        </w:tc>
        <w:tc>
          <w:tcPr>
            <w:tcW w:w="70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kern w:val="0"/>
                <w:sz w:val="26"/>
                <w:szCs w:val="26"/>
              </w:rPr>
              <w:t>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4" w:hRule="atLeast"/>
          <w:jc w:val="center"/>
        </w:trPr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6"/>
                <w:szCs w:val="26"/>
                <w:lang w:val="en-US" w:eastAsia="zh-CN"/>
              </w:rPr>
              <w:t>管理制度</w:t>
            </w:r>
          </w:p>
        </w:tc>
        <w:tc>
          <w:tcPr>
            <w:tcW w:w="70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kern w:val="0"/>
                <w:sz w:val="26"/>
                <w:szCs w:val="26"/>
              </w:rPr>
              <w:t>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2" w:hRule="atLeast"/>
          <w:jc w:val="center"/>
        </w:trPr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6"/>
                <w:szCs w:val="26"/>
                <w:lang w:val="en-US" w:eastAsia="zh-CN"/>
              </w:rPr>
              <w:t>硬件设施</w:t>
            </w:r>
          </w:p>
        </w:tc>
        <w:tc>
          <w:tcPr>
            <w:tcW w:w="702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kern w:val="0"/>
                <w:sz w:val="26"/>
                <w:szCs w:val="26"/>
              </w:rPr>
              <w:t>（</w:t>
            </w:r>
            <w:r>
              <w:rPr>
                <w:rFonts w:hint="eastAsia" w:ascii="Times New Roman" w:hAnsi="Times New Roman" w:cs="Times New Roman"/>
                <w:kern w:val="0"/>
                <w:sz w:val="26"/>
                <w:szCs w:val="26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kern w:val="0"/>
                <w:sz w:val="26"/>
                <w:szCs w:val="26"/>
              </w:rPr>
              <w:t>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4" w:hRule="atLeast"/>
          <w:jc w:val="center"/>
        </w:trPr>
        <w:tc>
          <w:tcPr>
            <w:tcW w:w="1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6"/>
                <w:szCs w:val="26"/>
                <w:lang w:val="en-US" w:eastAsia="zh-CN"/>
              </w:rPr>
              <w:t>师资队伍</w:t>
            </w:r>
          </w:p>
        </w:tc>
        <w:tc>
          <w:tcPr>
            <w:tcW w:w="70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kern w:val="0"/>
                <w:sz w:val="26"/>
                <w:szCs w:val="26"/>
              </w:rPr>
              <w:t>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7" w:hRule="atLeast"/>
          <w:jc w:val="center"/>
        </w:trPr>
        <w:tc>
          <w:tcPr>
            <w:tcW w:w="1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6"/>
                <w:szCs w:val="26"/>
                <w:lang w:val="en-US" w:eastAsia="zh-CN"/>
              </w:rPr>
              <w:t>培训规划</w:t>
            </w:r>
          </w:p>
        </w:tc>
        <w:tc>
          <w:tcPr>
            <w:tcW w:w="70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楷体_GB2312" w:cs="Times New Roman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6"/>
                <w:szCs w:val="26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kern w:val="0"/>
                <w:sz w:val="26"/>
                <w:szCs w:val="26"/>
                <w:lang w:val="en-US" w:eastAsia="zh-CN"/>
              </w:rPr>
              <w:t>500字以内</w:t>
            </w:r>
            <w:r>
              <w:rPr>
                <w:rFonts w:hint="eastAsia" w:ascii="Times New Roman" w:hAnsi="Times New Roman" w:cs="Times New Roman"/>
                <w:kern w:val="0"/>
                <w:sz w:val="26"/>
                <w:szCs w:val="26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87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130" w:firstLineChars="50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130" w:firstLineChars="50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130" w:firstLineChars="50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6"/>
                <w:szCs w:val="26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130" w:firstLineChars="50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130" w:firstLineChars="50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2600" w:firstLineChars="1000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kern w:val="0"/>
                <w:sz w:val="26"/>
                <w:szCs w:val="26"/>
              </w:rPr>
              <w:t>申报单位负责人签字：          公章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130" w:firstLineChars="50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kern w:val="0"/>
                <w:sz w:val="26"/>
                <w:szCs w:val="26"/>
              </w:rPr>
              <w:t xml:space="preserve">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-8" w:leftChars="-100" w:right="-312" w:rightChars="-104" w:hanging="292" w:hangingChars="133"/>
        <w:jc w:val="both"/>
        <w:textAlignment w:val="auto"/>
        <w:outlineLvl w:val="9"/>
        <w:rPr>
          <w:rFonts w:hint="default" w:ascii="Times New Roman" w:hAnsi="Times New Roman" w:cs="Times New Roman"/>
          <w:sz w:val="22"/>
          <w:szCs w:val="22"/>
        </w:rPr>
      </w:pPr>
    </w:p>
    <w:sectPr>
      <w:headerReference r:id="rId3" w:type="default"/>
      <w:footerReference r:id="rId4" w:type="default"/>
      <w:pgSz w:w="11907" w:h="16840"/>
      <w:pgMar w:top="2154" w:right="1701" w:bottom="1814" w:left="1701" w:header="1134" w:footer="1417" w:gutter="0"/>
      <w:pgNumType w:fmt="decimal" w:start="1"/>
      <w:cols w:space="0" w:num="1"/>
      <w:rtlGutter w:val="0"/>
      <w:docGrid w:type="lines" w:linePitch="5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t>5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29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1YjUwYzZiN2Y2YTUxOWQwZGJiYzg1Y2U1MDA5ZWUifQ=="/>
  </w:docVars>
  <w:rsids>
    <w:rsidRoot w:val="4AF34AA2"/>
    <w:rsid w:val="025A2FB3"/>
    <w:rsid w:val="06412580"/>
    <w:rsid w:val="06933026"/>
    <w:rsid w:val="0C5D27C3"/>
    <w:rsid w:val="0F2C51D4"/>
    <w:rsid w:val="11803B6E"/>
    <w:rsid w:val="19D83D5F"/>
    <w:rsid w:val="1A18072D"/>
    <w:rsid w:val="242C726E"/>
    <w:rsid w:val="253E5C22"/>
    <w:rsid w:val="2F0B0FE5"/>
    <w:rsid w:val="2FFC0E19"/>
    <w:rsid w:val="31417AE2"/>
    <w:rsid w:val="33A92D0D"/>
    <w:rsid w:val="345B0D3E"/>
    <w:rsid w:val="3AAC5F6D"/>
    <w:rsid w:val="3C2B28DF"/>
    <w:rsid w:val="3F876103"/>
    <w:rsid w:val="407713A8"/>
    <w:rsid w:val="426A0E69"/>
    <w:rsid w:val="4AF34AA2"/>
    <w:rsid w:val="4E423CFE"/>
    <w:rsid w:val="4F6038EF"/>
    <w:rsid w:val="50162514"/>
    <w:rsid w:val="564E66A6"/>
    <w:rsid w:val="57A514F2"/>
    <w:rsid w:val="58B27A9E"/>
    <w:rsid w:val="5A5F78E4"/>
    <w:rsid w:val="5AC31D55"/>
    <w:rsid w:val="5B8F6544"/>
    <w:rsid w:val="5E906087"/>
    <w:rsid w:val="653F662F"/>
    <w:rsid w:val="6A185EC0"/>
    <w:rsid w:val="6B28790B"/>
    <w:rsid w:val="746F3B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楷体_GB2312" w:asciiTheme="minorHAnsi" w:hAnsiTheme="minorHAnsi" w:cstheme="minorBidi"/>
      <w:kern w:val="2"/>
      <w:sz w:val="30"/>
      <w:szCs w:val="22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kern w:val="2"/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kern w:val="2"/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Title"/>
    <w:basedOn w:val="1"/>
    <w:next w:val="1"/>
    <w:autoRedefine/>
    <w:qFormat/>
    <w:uiPriority w:val="0"/>
    <w:pPr>
      <w:spacing w:before="240" w:after="60"/>
      <w:outlineLvl w:val="0"/>
    </w:pPr>
    <w:rPr>
      <w:rFonts w:ascii="Arial" w:hAnsi="Arial" w:eastAsia="宋体" w:cs="Arial"/>
      <w:b/>
      <w:bCs/>
      <w:sz w:val="32"/>
      <w:szCs w:val="32"/>
    </w:rPr>
  </w:style>
  <w:style w:type="paragraph" w:customStyle="1" w:styleId="8">
    <w:name w:val="sp_title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">
    <w:name w:val="Table Text"/>
    <w:basedOn w:val="1"/>
    <w:autoRedefine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1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2023-04-23T03:35:00Z</dcterms:created>
  <dc:creator>pc</dc:creator>
  <cp:lastModifiedBy>碧</cp:lastModifiedBy>
  <cp:lastPrinted>2023-04-23T05:24:00Z</cp:lastPrinted>
  <dcterms:modified xsi:type="dcterms:W3CDTF">2024-01-24T06:40:11Z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76145E2ADCE14C93873555FB350BCB0E_13</vt:lpwstr>
  </property>
</Properties>
</file>