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AC" w:rsidRDefault="00A007AA">
      <w:pPr>
        <w:adjustRightInd w:val="0"/>
        <w:snapToGrid w:val="0"/>
        <w:spacing w:line="680" w:lineRule="exac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</w:t>
      </w:r>
    </w:p>
    <w:p w:rsidR="001729AC" w:rsidRDefault="00A007AA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拟命名湖北省示范性托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育机构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bookmarkEnd w:id="0"/>
    <w:p w:rsidR="001729AC" w:rsidRDefault="001729AC">
      <w:pPr>
        <w:pStyle w:val="a0"/>
      </w:pPr>
    </w:p>
    <w:tbl>
      <w:tblPr>
        <w:tblStyle w:val="a4"/>
        <w:tblW w:w="4998" w:type="pct"/>
        <w:jc w:val="center"/>
        <w:tblLook w:val="04A0" w:firstRow="1" w:lastRow="0" w:firstColumn="1" w:lastColumn="0" w:noHBand="0" w:noVBand="1"/>
      </w:tblPr>
      <w:tblGrid>
        <w:gridCol w:w="965"/>
        <w:gridCol w:w="1247"/>
        <w:gridCol w:w="6307"/>
      </w:tblGrid>
      <w:tr w:rsidR="001729AC">
        <w:trPr>
          <w:trHeight w:val="410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仿宋_GB2312" w:hAnsi="宋体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2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1"/>
              <w:rPr>
                <w:rFonts w:ascii="宋体" w:eastAsia="仿宋_GB2312" w:hAnsi="宋体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地区</w:t>
            </w:r>
          </w:p>
        </w:tc>
        <w:tc>
          <w:tcPr>
            <w:tcW w:w="3701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850" w:firstLine="2389"/>
              <w:rPr>
                <w:rFonts w:ascii="宋体" w:eastAsia="仿宋_GB2312" w:hAnsi="宋体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机构名称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武汉益乐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宝托育服务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武汉绿野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芳田托育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青山第一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托育园</w:t>
            </w:r>
            <w:proofErr w:type="gramEnd"/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武汉华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晨优贝乐托育服务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武汉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稚屋托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育有限公司龙阳湖分公司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武汉四季幼苗托育有限公司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东西湖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区径河知音托育园</w:t>
            </w:r>
            <w:proofErr w:type="gramEnd"/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知音教育科技发展（武汉）有限公司武昌托育分公司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武汉江欣贝贝托育有限公司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黄石市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阳新县实验幼教集团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梨子园托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育中心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西塞山区第一幼儿园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十堰市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郧阳区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贝艺托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育中心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十堰市张湾区金色摇篮幼儿园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房县城关镇诗经花苑幼儿园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襄阳市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襄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州区木马幼儿园托育早教中心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襄阳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高新技术产业开发区智投爱幼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嘉大石桥社区托育中心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襄阳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高新技术产业开发区爱诺托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育中心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宜昌市小爱家婴幼儿托育中心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远安县小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兰天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托育有限公司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荆州市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江陵县爱童母婴公司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公安县梅园幼儿园示范性托育服务中心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石首市实验幼儿园陈家湖园区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23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洪湖市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爱思晨婴幼儿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托育中心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24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荆</w:t>
            </w:r>
            <w:proofErr w:type="gramEnd"/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门市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荆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门市蜗牛婴幼儿照护服务有限公司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荆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门市小熊家婴幼儿照护服务有限公司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26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孝感市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孝南区妇幼保健院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托育园</w:t>
            </w:r>
            <w:proofErr w:type="gramEnd"/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27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孝南区贤才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托育园</w:t>
            </w:r>
            <w:proofErr w:type="gramEnd"/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28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黄冈市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罗田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县星欣幼儿园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早教中心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29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罗田县凤山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镇晨希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幼儿园有限公司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咸宁市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高新温泉阳光托育中心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31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咸宁市鱼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就是鱼托育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32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咸宁青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檬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托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育服务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33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随州市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随县殷店镇金塔幼儿园有限公司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34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随县洪山镇中心幼儿园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35</w:t>
            </w:r>
          </w:p>
        </w:tc>
        <w:tc>
          <w:tcPr>
            <w:tcW w:w="732" w:type="pct"/>
            <w:vMerge w:val="restar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恩施州</w:t>
            </w: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辛格</w:t>
            </w: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瑞儿童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成长中心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36</w:t>
            </w:r>
          </w:p>
        </w:tc>
        <w:tc>
          <w:tcPr>
            <w:tcW w:w="732" w:type="pct"/>
            <w:vMerge/>
            <w:vAlign w:val="center"/>
          </w:tcPr>
          <w:p w:rsidR="001729AC" w:rsidRDefault="001729AC">
            <w:pPr>
              <w:pStyle w:val="a0"/>
              <w:spacing w:line="36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01" w:type="pct"/>
            <w:vAlign w:val="bottom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创梦教育</w:t>
            </w:r>
            <w:proofErr w:type="gramEnd"/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科技有限公司</w:t>
            </w:r>
          </w:p>
        </w:tc>
      </w:tr>
      <w:tr w:rsidR="001729AC">
        <w:trPr>
          <w:trHeight w:val="23"/>
          <w:jc w:val="center"/>
        </w:trPr>
        <w:tc>
          <w:tcPr>
            <w:tcW w:w="566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37</w:t>
            </w:r>
          </w:p>
        </w:tc>
        <w:tc>
          <w:tcPr>
            <w:tcW w:w="732" w:type="pct"/>
            <w:vAlign w:val="center"/>
          </w:tcPr>
          <w:p w:rsidR="001729AC" w:rsidRDefault="00A007AA">
            <w:pPr>
              <w:pStyle w:val="a0"/>
              <w:spacing w:line="360" w:lineRule="exact"/>
              <w:ind w:firstLine="0"/>
              <w:jc w:val="center"/>
              <w:rPr>
                <w:rFonts w:ascii="宋体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napToGrid w:val="0"/>
                <w:kern w:val="0"/>
                <w:sz w:val="28"/>
                <w:szCs w:val="28"/>
              </w:rPr>
              <w:t>天门市</w:t>
            </w:r>
          </w:p>
        </w:tc>
        <w:tc>
          <w:tcPr>
            <w:tcW w:w="3701" w:type="pct"/>
            <w:vAlign w:val="center"/>
          </w:tcPr>
          <w:p w:rsidR="001729AC" w:rsidRDefault="00A007AA">
            <w:pPr>
              <w:adjustRightInd w:val="0"/>
              <w:snapToGrid w:val="0"/>
              <w:spacing w:line="360" w:lineRule="exact"/>
              <w:ind w:firstLineChars="150" w:firstLine="420"/>
              <w:jc w:val="left"/>
              <w:rPr>
                <w:rFonts w:ascii="宋体" w:eastAsia="仿宋_GB2312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Times New Roman" w:hint="eastAsia"/>
                <w:snapToGrid w:val="0"/>
                <w:kern w:val="0"/>
                <w:sz w:val="28"/>
                <w:szCs w:val="28"/>
              </w:rPr>
              <w:t>天门市爱乐思托育服务中心</w:t>
            </w:r>
          </w:p>
        </w:tc>
      </w:tr>
    </w:tbl>
    <w:p w:rsidR="001729AC" w:rsidRDefault="001729AC">
      <w:pPr>
        <w:pStyle w:val="a0"/>
        <w:rPr>
          <w:rFonts w:ascii="宋体" w:eastAsia="仿宋_GB2312" w:hAnsi="宋体"/>
          <w:b/>
          <w:bCs/>
          <w:snapToGrid w:val="0"/>
          <w:kern w:val="0"/>
          <w:sz w:val="32"/>
          <w:szCs w:val="32"/>
        </w:rPr>
      </w:pPr>
    </w:p>
    <w:p w:rsidR="001729AC" w:rsidRDefault="001729AC">
      <w:pPr>
        <w:spacing w:line="580" w:lineRule="exact"/>
        <w:rPr>
          <w:rFonts w:ascii="宋体" w:eastAsia="仿宋_GB2312" w:hAnsi="宋体" w:cs="Times New Roman"/>
          <w:snapToGrid w:val="0"/>
          <w:kern w:val="0"/>
          <w:sz w:val="32"/>
          <w:szCs w:val="32"/>
        </w:rPr>
      </w:pPr>
    </w:p>
    <w:sectPr w:rsidR="001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F760B"/>
    <w:rsid w:val="00042E95"/>
    <w:rsid w:val="001729AC"/>
    <w:rsid w:val="00A007AA"/>
    <w:rsid w:val="0EFF760B"/>
    <w:rsid w:val="3BEEBA16"/>
    <w:rsid w:val="3CBD26F8"/>
    <w:rsid w:val="3EFE0F10"/>
    <w:rsid w:val="3F254A63"/>
    <w:rsid w:val="451F210F"/>
    <w:rsid w:val="66AF03B8"/>
    <w:rsid w:val="73B73DE2"/>
    <w:rsid w:val="77BF7CCF"/>
    <w:rsid w:val="7FD70727"/>
    <w:rsid w:val="8FAF16BB"/>
    <w:rsid w:val="BAFFF70C"/>
    <w:rsid w:val="D5FF464D"/>
    <w:rsid w:val="DE6F795E"/>
    <w:rsid w:val="E7797079"/>
    <w:rsid w:val="F2B67405"/>
    <w:rsid w:val="F367790A"/>
    <w:rsid w:val="F73E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qFormat/>
    <w:pPr>
      <w:widowControl w:val="0"/>
      <w:spacing w:after="120"/>
      <w:ind w:firstLine="420"/>
      <w:jc w:val="both"/>
    </w:pPr>
    <w:rPr>
      <w:rFonts w:ascii="Calibri" w:eastAsia="宋体" w:hAnsi="Calibri" w:cs="Times New Roman"/>
      <w:kern w:val="2"/>
      <w:sz w:val="21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qFormat/>
    <w:pPr>
      <w:widowControl w:val="0"/>
      <w:spacing w:after="120"/>
      <w:ind w:firstLine="420"/>
      <w:jc w:val="both"/>
    </w:pPr>
    <w:rPr>
      <w:rFonts w:ascii="Calibri" w:eastAsia="宋体" w:hAnsi="Calibri" w:cs="Times New Roman"/>
      <w:kern w:val="2"/>
      <w:sz w:val="21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wjw187</dc:creator>
  <cp:lastModifiedBy>microsoft</cp:lastModifiedBy>
  <cp:revision>3</cp:revision>
  <dcterms:created xsi:type="dcterms:W3CDTF">2022-12-30T07:43:00Z</dcterms:created>
  <dcterms:modified xsi:type="dcterms:W3CDTF">2022-12-30T07:43:00Z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