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湖北省直公立医院管理中心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</w:p>
    <w:p>
      <w:pPr>
        <w:jc w:val="center"/>
        <w:rPr>
          <w:rFonts w:hint="eastAsia" w:ascii="方正小标宋简体" w:hAnsi="方正小标宋简体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工作人员面试资格复审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所需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材料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清单</w:t>
      </w:r>
    </w:p>
    <w:p>
      <w:pPr>
        <w:jc w:val="center"/>
        <w:rPr>
          <w:rFonts w:ascii="华文中宋" w:hAnsi="华文中宋" w:eastAsia="华文中宋" w:cs="Times New Roman"/>
          <w:sz w:val="32"/>
          <w:szCs w:val="32"/>
        </w:rPr>
      </w:pPr>
    </w:p>
    <w:p>
      <w:pPr>
        <w:ind w:firstLine="600" w:firstLineChars="200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个人简历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本人身份证、准考证、学历学位证书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教育部学历证书电子注册备案表、教育部学位认证报告</w:t>
      </w:r>
      <w:r>
        <w:rPr>
          <w:rFonts w:hint="eastAsia" w:ascii="仿宋" w:hAnsi="仿宋" w:eastAsia="仿宋" w:cs="仿宋"/>
          <w:sz w:val="30"/>
          <w:szCs w:val="30"/>
        </w:rPr>
        <w:t>等材料（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一式一份，</w:t>
      </w:r>
      <w:r>
        <w:rPr>
          <w:rFonts w:hint="eastAsia" w:ascii="仿宋" w:hAnsi="仿宋" w:eastAsia="仿宋" w:cs="仿宋"/>
          <w:sz w:val="30"/>
          <w:szCs w:val="30"/>
        </w:rPr>
        <w:t>原件和复印件）。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年应届生尚未取得毕业证书的提供毕业生就业推荐表原件及复印件（已取得毕业证的不需要提供）。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</w:t>
      </w:r>
      <w:r>
        <w:rPr>
          <w:rFonts w:hint="eastAsia" w:ascii="仿宋" w:hAnsi="仿宋" w:eastAsia="仿宋" w:cs="仿宋"/>
          <w:sz w:val="30"/>
          <w:szCs w:val="30"/>
        </w:rPr>
        <w:t>在职公务员〔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含</w:t>
      </w:r>
      <w:r>
        <w:rPr>
          <w:rFonts w:hint="eastAsia" w:ascii="仿宋" w:hAnsi="仿宋" w:eastAsia="仿宋" w:cs="仿宋"/>
          <w:sz w:val="30"/>
          <w:szCs w:val="30"/>
        </w:rPr>
        <w:t>参照公务员法管理机关（单位）工作人员〕报考的，须经本人所在单位同意，并在资格复审阶段提供单位同意报名的书面证明材料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</w:t>
      </w:r>
      <w:r>
        <w:rPr>
          <w:rFonts w:hint="eastAsia" w:ascii="仿宋" w:hAnsi="仿宋" w:eastAsia="仿宋" w:cs="仿宋"/>
          <w:sz w:val="30"/>
          <w:szCs w:val="30"/>
        </w:rPr>
        <w:t>留学回国人员还须提供教育部门学历认证材料。届时不能提供的，视为自动放弃。</w:t>
      </w:r>
      <w:bookmarkStart w:id="0" w:name="_GoBack"/>
      <w:bookmarkEnd w:id="0"/>
      <w:r>
        <w:rPr>
          <w:rFonts w:ascii="仿宋" w:hAnsi="仿宋" w:eastAsia="仿宋" w:cs="Times New Roman"/>
          <w:sz w:val="30"/>
          <w:szCs w:val="30"/>
        </w:rPr>
        <w:br w:type="textWrapping"/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1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六、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按《岗位表》“报考资格条件”要求，提供其他相关资料。</w:t>
      </w:r>
      <w:r>
        <w:rPr>
          <w:rFonts w:ascii="仿宋" w:hAnsi="仿宋" w:eastAsia="仿宋" w:cs="Times New Roman"/>
          <w:sz w:val="30"/>
          <w:szCs w:val="30"/>
        </w:rPr>
        <w:br w:type="textWrapping"/>
      </w: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七、</w:t>
      </w:r>
      <w:r>
        <w:rPr>
          <w:rFonts w:hint="eastAsia" w:ascii="仿宋" w:hAnsi="仿宋" w:eastAsia="仿宋" w:cs="仿宋"/>
          <w:sz w:val="30"/>
          <w:szCs w:val="30"/>
        </w:rPr>
        <w:t>《湖北省省直事业单位公开招聘人员报名资格复审表》（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一式两份，</w:t>
      </w:r>
      <w:r>
        <w:rPr>
          <w:rFonts w:hint="eastAsia" w:ascii="仿宋" w:hAnsi="仿宋" w:eastAsia="仿宋" w:cs="仿宋"/>
          <w:sz w:val="30"/>
          <w:szCs w:val="30"/>
        </w:rPr>
        <w:t>原件和复印件）。</w:t>
      </w:r>
    </w:p>
    <w:p>
      <w:pPr>
        <w:ind w:firstLine="556" w:firstLineChars="200"/>
        <w:rPr>
          <w:rFonts w:ascii="仿宋" w:hAnsi="仿宋" w:eastAsia="仿宋" w:cs="Times New Roman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八、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以上审查材料复印件请用</w:t>
      </w:r>
      <w:r>
        <w:rPr>
          <w:rFonts w:ascii="仿宋" w:hAnsi="仿宋" w:eastAsia="仿宋" w:cs="仿宋"/>
          <w:spacing w:val="-11"/>
          <w:sz w:val="30"/>
          <w:szCs w:val="30"/>
        </w:rPr>
        <w:t>A4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纸复印，并按以上顺序装订。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zYwYmFhYjFiNzk4YTcyODFhM2ZmOWNmY2ZjZTYifQ=="/>
  </w:docVars>
  <w:rsids>
    <w:rsidRoot w:val="6AFC1544"/>
    <w:rsid w:val="005D32A8"/>
    <w:rsid w:val="00791007"/>
    <w:rsid w:val="00801607"/>
    <w:rsid w:val="009332C8"/>
    <w:rsid w:val="009F319A"/>
    <w:rsid w:val="00BB61D2"/>
    <w:rsid w:val="00CA13FF"/>
    <w:rsid w:val="00E03396"/>
    <w:rsid w:val="00E71EB9"/>
    <w:rsid w:val="00F22EF8"/>
    <w:rsid w:val="054A7B9A"/>
    <w:rsid w:val="0C157FE3"/>
    <w:rsid w:val="15C9313A"/>
    <w:rsid w:val="18AB4CC9"/>
    <w:rsid w:val="1AD5150D"/>
    <w:rsid w:val="1D7A639C"/>
    <w:rsid w:val="1DE52DC3"/>
    <w:rsid w:val="21F04A0F"/>
    <w:rsid w:val="23522813"/>
    <w:rsid w:val="23A97B16"/>
    <w:rsid w:val="26155D5F"/>
    <w:rsid w:val="289449F8"/>
    <w:rsid w:val="2FF56F36"/>
    <w:rsid w:val="3CC9363C"/>
    <w:rsid w:val="47016FA3"/>
    <w:rsid w:val="4F716FC4"/>
    <w:rsid w:val="51405A59"/>
    <w:rsid w:val="5159576A"/>
    <w:rsid w:val="53707D3F"/>
    <w:rsid w:val="582457FC"/>
    <w:rsid w:val="5A730558"/>
    <w:rsid w:val="5ABF0BC4"/>
    <w:rsid w:val="634125AD"/>
    <w:rsid w:val="6AFC1544"/>
    <w:rsid w:val="72B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99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湖北省卫生计生宣传教育中心</Company>
  <Pages>1</Pages>
  <Words>317</Words>
  <Characters>324</Characters>
  <Lines>0</Lines>
  <Paragraphs>0</Paragraphs>
  <TotalTime>0</TotalTime>
  <ScaleCrop>false</ScaleCrop>
  <LinksUpToDate>false</LinksUpToDate>
  <CharactersWithSpaces>336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2021-06-23T07:03:00Z</dcterms:created>
  <dc:creator>Administrator</dc:creator>
  <cp:lastModifiedBy>西西</cp:lastModifiedBy>
  <cp:lastPrinted>2024-05-07T06:40:00Z</cp:lastPrinted>
  <dcterms:modified xsi:type="dcterms:W3CDTF">2024-05-07T09:31:41Z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26C5C5E289164D279B9BFAB21A942815_13</vt:lpwstr>
  </property>
</Properties>
</file>