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2705E5" w14:textId="171A24B8" w:rsidR="00754623" w:rsidRDefault="00754623"/>
    <w:p w14:paraId="3BFBCB99" w14:textId="66D4F6E6" w:rsidR="00754623" w:rsidRPr="00334E65" w:rsidRDefault="001321E3" w:rsidP="00334E65">
      <w:pPr>
        <w:jc w:val="center"/>
        <w:rPr>
          <w:rFonts w:ascii="方正小标宋_GBK" w:eastAsia="方正小标宋_GBK"/>
          <w:sz w:val="44"/>
          <w:szCs w:val="44"/>
        </w:rPr>
      </w:pPr>
      <w:r w:rsidRPr="001321E3">
        <w:rPr>
          <w:rFonts w:ascii="方正小标宋_GBK" w:eastAsia="方正小标宋_GBK"/>
          <w:sz w:val="44"/>
          <w:szCs w:val="44"/>
        </w:rPr>
        <w:t>2022年度全省基本避孕药具综合能力培训</w:t>
      </w:r>
      <w:r w:rsidR="00891E56" w:rsidRPr="00334E65">
        <w:rPr>
          <w:rFonts w:ascii="方正小标宋_GBK" w:eastAsia="方正小标宋_GBK" w:hint="eastAsia"/>
          <w:sz w:val="44"/>
          <w:szCs w:val="44"/>
        </w:rPr>
        <w:t>服务采购</w:t>
      </w:r>
      <w:r w:rsidR="001B0E86" w:rsidRPr="00334E65">
        <w:rPr>
          <w:rFonts w:ascii="方正小标宋_GBK" w:eastAsia="方正小标宋_GBK" w:hint="eastAsia"/>
          <w:sz w:val="44"/>
          <w:szCs w:val="44"/>
        </w:rPr>
        <w:t>需求</w:t>
      </w:r>
    </w:p>
    <w:p w14:paraId="5D9D28F9" w14:textId="77777777" w:rsidR="0015347A" w:rsidRPr="00891E56" w:rsidRDefault="0015347A" w:rsidP="00891E56"/>
    <w:p w14:paraId="5AA337CE" w14:textId="738753F1" w:rsidR="00754623" w:rsidRPr="00BF01F7" w:rsidRDefault="00754623" w:rsidP="00754623">
      <w:pPr>
        <w:pStyle w:val="a3"/>
        <w:wordWrap w:val="0"/>
        <w:spacing w:before="0" w:beforeAutospacing="0" w:after="0" w:afterAutospacing="0" w:line="600" w:lineRule="atLeast"/>
        <w:ind w:firstLine="640"/>
        <w:rPr>
          <w:rFonts w:ascii="微软雅黑" w:eastAsia="微软雅黑" w:hAnsi="微软雅黑"/>
          <w:sz w:val="23"/>
          <w:szCs w:val="23"/>
        </w:rPr>
      </w:pPr>
      <w:r w:rsidRPr="00BF01F7">
        <w:rPr>
          <w:rFonts w:ascii="仿宋_GB2312" w:eastAsia="仿宋_GB2312" w:hAnsi="微软雅黑" w:hint="eastAsia"/>
          <w:sz w:val="32"/>
          <w:szCs w:val="32"/>
          <w:bdr w:val="none" w:sz="0" w:space="0" w:color="auto" w:frame="1"/>
        </w:rPr>
        <w:t>为进一步做好</w:t>
      </w:r>
      <w:r w:rsidR="001321E3">
        <w:rPr>
          <w:rFonts w:eastAsia="仿宋_GB2312" w:hint="eastAsia"/>
          <w:sz w:val="32"/>
          <w:szCs w:val="32"/>
        </w:rPr>
        <w:t>2022</w:t>
      </w:r>
      <w:r w:rsidR="001321E3">
        <w:rPr>
          <w:rFonts w:eastAsia="仿宋_GB2312" w:hint="eastAsia"/>
          <w:sz w:val="32"/>
          <w:szCs w:val="32"/>
        </w:rPr>
        <w:t>年度全省基本避孕药具综合能力培训</w:t>
      </w:r>
      <w:r w:rsidR="00223717" w:rsidRPr="00223717">
        <w:rPr>
          <w:rFonts w:ascii="仿宋_GB2312" w:eastAsia="仿宋_GB2312" w:hAnsi="微软雅黑" w:hint="eastAsia"/>
          <w:sz w:val="32"/>
          <w:szCs w:val="32"/>
          <w:bdr w:val="none" w:sz="0" w:space="0" w:color="auto" w:frame="1"/>
        </w:rPr>
        <w:t>工作</w:t>
      </w:r>
      <w:r w:rsidRPr="00BF01F7">
        <w:rPr>
          <w:rFonts w:ascii="仿宋_GB2312" w:eastAsia="仿宋_GB2312" w:hAnsi="微软雅黑" w:hint="eastAsia"/>
          <w:sz w:val="32"/>
          <w:szCs w:val="32"/>
          <w:bdr w:val="none" w:sz="0" w:space="0" w:color="auto" w:frame="1"/>
        </w:rPr>
        <w:t>，根据采购工作有关要求，遵循公平、公正、公开的原则，</w:t>
      </w:r>
      <w:r w:rsidR="003B636B" w:rsidRPr="003B636B">
        <w:rPr>
          <w:rFonts w:ascii="仿宋_GB2312" w:eastAsia="仿宋_GB2312" w:hAnsi="微软雅黑" w:hint="eastAsia"/>
          <w:sz w:val="32"/>
          <w:szCs w:val="32"/>
          <w:bdr w:val="none" w:sz="0" w:space="0" w:color="auto" w:frame="1"/>
        </w:rPr>
        <w:t>湖北省卫生健康委员会药具管理站</w:t>
      </w:r>
      <w:r w:rsidRPr="00BF01F7">
        <w:rPr>
          <w:rFonts w:ascii="仿宋_GB2312" w:eastAsia="仿宋_GB2312" w:hAnsi="微软雅黑" w:hint="eastAsia"/>
          <w:sz w:val="32"/>
          <w:szCs w:val="32"/>
          <w:bdr w:val="none" w:sz="0" w:space="0" w:color="auto" w:frame="1"/>
        </w:rPr>
        <w:t>（以下简称</w:t>
      </w:r>
      <w:r w:rsidR="001321E3">
        <w:rPr>
          <w:rFonts w:ascii="仿宋_GB2312" w:eastAsia="仿宋_GB2312" w:hAnsi="微软雅黑" w:hint="eastAsia"/>
          <w:sz w:val="32"/>
          <w:szCs w:val="32"/>
          <w:bdr w:val="none" w:sz="0" w:space="0" w:color="auto" w:frame="1"/>
        </w:rPr>
        <w:t>药具站</w:t>
      </w:r>
      <w:r w:rsidRPr="00BF01F7">
        <w:rPr>
          <w:rFonts w:ascii="仿宋_GB2312" w:eastAsia="仿宋_GB2312" w:hAnsi="微软雅黑" w:hint="eastAsia"/>
          <w:sz w:val="32"/>
          <w:szCs w:val="32"/>
          <w:bdr w:val="none" w:sz="0" w:space="0" w:color="auto" w:frame="1"/>
        </w:rPr>
        <w:t>)现就</w:t>
      </w:r>
      <w:r w:rsidR="001321E3">
        <w:rPr>
          <w:rFonts w:eastAsia="仿宋_GB2312" w:hint="eastAsia"/>
          <w:sz w:val="32"/>
          <w:szCs w:val="32"/>
        </w:rPr>
        <w:t>全省基本避孕药具综合能力培训</w:t>
      </w:r>
      <w:r w:rsidR="001321E3">
        <w:rPr>
          <w:rFonts w:eastAsia="仿宋_GB2312" w:hint="eastAsia"/>
          <w:sz w:val="32"/>
          <w:szCs w:val="32"/>
        </w:rPr>
        <w:t>服务</w:t>
      </w:r>
      <w:r w:rsidRPr="00BF01F7">
        <w:rPr>
          <w:rFonts w:ascii="仿宋_GB2312" w:eastAsia="仿宋_GB2312" w:hAnsi="微软雅黑" w:hint="eastAsia"/>
          <w:sz w:val="32"/>
          <w:szCs w:val="32"/>
          <w:bdr w:val="none" w:sz="0" w:space="0" w:color="auto" w:frame="1"/>
        </w:rPr>
        <w:t>进行</w:t>
      </w:r>
      <w:r w:rsidR="002A560B">
        <w:rPr>
          <w:rFonts w:ascii="仿宋_GB2312" w:eastAsia="仿宋_GB2312" w:hAnsi="微软雅黑" w:hint="eastAsia"/>
          <w:sz w:val="32"/>
          <w:szCs w:val="32"/>
          <w:bdr w:val="none" w:sz="0" w:space="0" w:color="auto" w:frame="1"/>
        </w:rPr>
        <w:t>采购</w:t>
      </w:r>
      <w:r w:rsidRPr="00BF01F7">
        <w:rPr>
          <w:rFonts w:ascii="仿宋_GB2312" w:eastAsia="仿宋_GB2312" w:hAnsi="微软雅黑" w:hint="eastAsia"/>
          <w:sz w:val="32"/>
          <w:szCs w:val="32"/>
          <w:bdr w:val="none" w:sz="0" w:space="0" w:color="auto" w:frame="1"/>
        </w:rPr>
        <w:t>，欢迎符合条件的供应商参与报价。</w:t>
      </w:r>
    </w:p>
    <w:p w14:paraId="2D8F1DB0" w14:textId="3481D337" w:rsidR="00754623" w:rsidRPr="008E4FFF" w:rsidRDefault="00754623" w:rsidP="00334E65">
      <w:pPr>
        <w:ind w:firstLineChars="200" w:firstLine="640"/>
        <w:rPr>
          <w:bdr w:val="none" w:sz="0" w:space="0" w:color="auto" w:frame="1"/>
        </w:rPr>
      </w:pPr>
      <w:r w:rsidRPr="00334E65">
        <w:rPr>
          <w:rFonts w:ascii="黑体" w:eastAsia="黑体" w:hAnsi="黑体" w:cs="宋体" w:hint="eastAsia"/>
          <w:kern w:val="0"/>
          <w:sz w:val="32"/>
          <w:szCs w:val="32"/>
          <w:bdr w:val="none" w:sz="0" w:space="0" w:color="auto" w:frame="1"/>
        </w:rPr>
        <w:t>一、项目名称：</w:t>
      </w:r>
      <w:r w:rsidR="003B636B" w:rsidRPr="003B636B">
        <w:rPr>
          <w:rFonts w:ascii="仿宋_GB2312" w:eastAsia="仿宋_GB2312" w:hAnsi="微软雅黑" w:cs="宋体" w:hint="eastAsia"/>
          <w:kern w:val="0"/>
          <w:sz w:val="32"/>
          <w:szCs w:val="32"/>
          <w:bdr w:val="none" w:sz="0" w:space="0" w:color="auto" w:frame="1"/>
        </w:rPr>
        <w:t>湖北省卫生健康委员会药具管理站全省基本避孕药具综合能力培训</w:t>
      </w:r>
      <w:r w:rsidR="00792501" w:rsidRPr="00792501">
        <w:rPr>
          <w:rFonts w:ascii="仿宋_GB2312" w:eastAsia="仿宋_GB2312" w:hAnsi="微软雅黑" w:cs="宋体"/>
          <w:kern w:val="0"/>
          <w:sz w:val="32"/>
          <w:szCs w:val="32"/>
          <w:bdr w:val="none" w:sz="0" w:space="0" w:color="auto" w:frame="1"/>
        </w:rPr>
        <w:t>服务采购项目</w:t>
      </w:r>
      <w:r w:rsidR="008E4FFF" w:rsidRPr="00334E65">
        <w:rPr>
          <w:rFonts w:ascii="仿宋_GB2312" w:eastAsia="仿宋_GB2312" w:hAnsi="微软雅黑" w:cs="宋体" w:hint="eastAsia"/>
          <w:kern w:val="0"/>
          <w:sz w:val="32"/>
          <w:szCs w:val="32"/>
          <w:bdr w:val="none" w:sz="0" w:space="0" w:color="auto" w:frame="1"/>
        </w:rPr>
        <w:t>。</w:t>
      </w:r>
    </w:p>
    <w:p w14:paraId="6672BF07" w14:textId="03C161B3" w:rsidR="00754623" w:rsidRPr="00BF01F7" w:rsidRDefault="009C5FC8" w:rsidP="00754623">
      <w:pPr>
        <w:pStyle w:val="a3"/>
        <w:wordWrap w:val="0"/>
        <w:spacing w:before="0" w:beforeAutospacing="0" w:after="0" w:afterAutospacing="0" w:line="600" w:lineRule="atLeast"/>
        <w:ind w:firstLine="640"/>
        <w:rPr>
          <w:rFonts w:ascii="微软雅黑" w:eastAsia="微软雅黑" w:hAnsi="微软雅黑"/>
          <w:sz w:val="23"/>
          <w:szCs w:val="23"/>
        </w:rPr>
      </w:pPr>
      <w:r>
        <w:rPr>
          <w:rFonts w:ascii="黑体" w:eastAsia="黑体" w:hAnsi="黑体" w:hint="eastAsia"/>
          <w:sz w:val="32"/>
          <w:szCs w:val="32"/>
          <w:bdr w:val="none" w:sz="0" w:space="0" w:color="auto" w:frame="1"/>
        </w:rPr>
        <w:t>二</w:t>
      </w:r>
      <w:r w:rsidR="00754623" w:rsidRPr="00BF01F7">
        <w:rPr>
          <w:rFonts w:ascii="黑体" w:eastAsia="黑体" w:hAnsi="黑体" w:hint="eastAsia"/>
          <w:sz w:val="32"/>
          <w:szCs w:val="32"/>
          <w:bdr w:val="none" w:sz="0" w:space="0" w:color="auto" w:frame="1"/>
        </w:rPr>
        <w:t>、预算金额：</w:t>
      </w:r>
      <w:r w:rsidR="00734992">
        <w:rPr>
          <w:sz w:val="32"/>
          <w:szCs w:val="32"/>
          <w:bdr w:val="none" w:sz="0" w:space="0" w:color="auto" w:frame="1"/>
        </w:rPr>
        <w:t xml:space="preserve"> </w:t>
      </w:r>
      <w:r w:rsidR="003B636B" w:rsidRPr="003B636B">
        <w:rPr>
          <w:sz w:val="32"/>
          <w:szCs w:val="32"/>
          <w:bdr w:val="none" w:sz="0" w:space="0" w:color="auto" w:frame="1"/>
        </w:rPr>
        <w:t>9.7万元</w:t>
      </w:r>
    </w:p>
    <w:p w14:paraId="5B17646E" w14:textId="597FEC4D" w:rsidR="00754623" w:rsidRPr="00BF01F7" w:rsidRDefault="00E8772E" w:rsidP="00754623">
      <w:pPr>
        <w:pStyle w:val="a3"/>
        <w:wordWrap w:val="0"/>
        <w:spacing w:before="0" w:beforeAutospacing="0" w:after="0" w:afterAutospacing="0" w:line="600" w:lineRule="atLeast"/>
        <w:ind w:firstLine="640"/>
        <w:rPr>
          <w:rFonts w:ascii="微软雅黑" w:eastAsia="微软雅黑" w:hAnsi="微软雅黑"/>
          <w:sz w:val="23"/>
          <w:szCs w:val="23"/>
        </w:rPr>
      </w:pPr>
      <w:r>
        <w:rPr>
          <w:rFonts w:ascii="黑体" w:eastAsia="黑体" w:hAnsi="黑体" w:hint="eastAsia"/>
          <w:sz w:val="32"/>
          <w:szCs w:val="32"/>
          <w:bdr w:val="none" w:sz="0" w:space="0" w:color="auto" w:frame="1"/>
        </w:rPr>
        <w:t>三</w:t>
      </w:r>
      <w:r w:rsidR="00754623" w:rsidRPr="00BF01F7">
        <w:rPr>
          <w:rFonts w:ascii="黑体" w:eastAsia="黑体" w:hAnsi="黑体" w:hint="eastAsia"/>
          <w:sz w:val="32"/>
          <w:szCs w:val="32"/>
          <w:bdr w:val="none" w:sz="0" w:space="0" w:color="auto" w:frame="1"/>
        </w:rPr>
        <w:t>、项目需求</w:t>
      </w:r>
    </w:p>
    <w:p w14:paraId="1480AA1F" w14:textId="04BADF73" w:rsidR="003B636B" w:rsidRDefault="003B636B" w:rsidP="003B636B">
      <w:pPr>
        <w:spacing w:line="640" w:lineRule="exact"/>
        <w:ind w:firstLineChars="200" w:firstLine="667"/>
        <w:rPr>
          <w:rFonts w:ascii="仿宋_GB2312" w:eastAsia="仿宋_GB2312" w:hAnsi="宋体"/>
          <w:b/>
          <w:spacing w:val="6"/>
          <w:sz w:val="32"/>
          <w:szCs w:val="32"/>
        </w:rPr>
      </w:pPr>
      <w:r>
        <w:rPr>
          <w:rFonts w:ascii="仿宋_GB2312" w:eastAsia="仿宋_GB2312" w:hAnsi="宋体" w:hint="eastAsia"/>
          <w:b/>
          <w:spacing w:val="6"/>
          <w:sz w:val="32"/>
          <w:szCs w:val="32"/>
        </w:rPr>
        <w:t>1、服务场次</w:t>
      </w:r>
    </w:p>
    <w:p w14:paraId="571A9630" w14:textId="2D905103" w:rsidR="003B636B" w:rsidRDefault="003B636B" w:rsidP="003B636B">
      <w:pPr>
        <w:spacing w:line="640" w:lineRule="exact"/>
        <w:ind w:firstLineChars="200" w:firstLine="667"/>
        <w:rPr>
          <w:rFonts w:ascii="仿宋_GB2312" w:eastAsia="仿宋_GB2312" w:hAnsi="宋体" w:cs="Times New Roman"/>
          <w:spacing w:val="6"/>
          <w:sz w:val="32"/>
          <w:szCs w:val="32"/>
        </w:rPr>
      </w:pPr>
      <w:r>
        <w:rPr>
          <w:rFonts w:ascii="仿宋_GB2312" w:eastAsia="仿宋_GB2312" w:hAnsi="宋体" w:hint="eastAsia"/>
          <w:b/>
          <w:spacing w:val="6"/>
          <w:sz w:val="32"/>
          <w:szCs w:val="32"/>
        </w:rPr>
        <w:t>集中时段直播：</w:t>
      </w:r>
      <w:r>
        <w:rPr>
          <w:rFonts w:ascii="仿宋_GB2312" w:eastAsia="仿宋_GB2312" w:hAnsi="宋体" w:cs="Times New Roman" w:hint="eastAsia"/>
          <w:spacing w:val="6"/>
          <w:sz w:val="32"/>
          <w:szCs w:val="32"/>
        </w:rPr>
        <w:t>面向</w:t>
      </w:r>
      <w:r>
        <w:rPr>
          <w:rFonts w:ascii="宋体" w:eastAsia="仿宋_GB2312" w:hAnsi="宋体" w:hint="eastAsia"/>
          <w:sz w:val="32"/>
          <w:szCs w:val="32"/>
        </w:rPr>
        <w:t>全省、市、县从事避孕药具管理人员（</w:t>
      </w:r>
      <w:r>
        <w:rPr>
          <w:rFonts w:ascii="宋体" w:eastAsia="仿宋_GB2312" w:hAnsi="宋体" w:hint="eastAsia"/>
          <w:sz w:val="32"/>
          <w:szCs w:val="32"/>
        </w:rPr>
        <w:t>298</w:t>
      </w:r>
      <w:r>
        <w:rPr>
          <w:rFonts w:ascii="宋体" w:eastAsia="仿宋_GB2312" w:hAnsi="宋体" w:hint="eastAsia"/>
          <w:sz w:val="32"/>
          <w:szCs w:val="32"/>
        </w:rPr>
        <w:t>人）</w:t>
      </w:r>
      <w:r>
        <w:rPr>
          <w:rFonts w:ascii="仿宋_GB2312" w:eastAsia="仿宋_GB2312" w:hAnsi="宋体" w:cs="Times New Roman" w:hint="eastAsia"/>
          <w:spacing w:val="6"/>
          <w:sz w:val="32"/>
          <w:szCs w:val="32"/>
        </w:rPr>
        <w:t>在12月上旬集中安排在线直播学习和线上交流。</w:t>
      </w:r>
    </w:p>
    <w:p w14:paraId="320094BE" w14:textId="11700018" w:rsidR="003B636B" w:rsidRDefault="003B636B" w:rsidP="003B636B">
      <w:pPr>
        <w:spacing w:line="640" w:lineRule="exact"/>
        <w:ind w:firstLineChars="200" w:firstLine="667"/>
        <w:rPr>
          <w:rFonts w:ascii="仿宋_GB2312" w:eastAsia="仿宋_GB2312" w:hAnsi="宋体" w:cs="Times New Roman"/>
          <w:spacing w:val="6"/>
          <w:sz w:val="32"/>
          <w:szCs w:val="32"/>
        </w:rPr>
      </w:pPr>
      <w:r>
        <w:rPr>
          <w:rFonts w:ascii="仿宋_GB2312" w:eastAsia="仿宋_GB2312" w:hAnsi="宋体" w:hint="eastAsia"/>
          <w:b/>
          <w:spacing w:val="6"/>
          <w:sz w:val="32"/>
          <w:szCs w:val="32"/>
        </w:rPr>
        <w:t>长期定向直播</w:t>
      </w:r>
      <w:r>
        <w:rPr>
          <w:rFonts w:ascii="仿宋_GB2312" w:eastAsia="仿宋_GB2312" w:hAnsi="宋体" w:cs="Times New Roman" w:hint="eastAsia"/>
          <w:spacing w:val="6"/>
          <w:sz w:val="32"/>
          <w:szCs w:val="32"/>
        </w:rPr>
        <w:t>：面向所有从事避孕药具管理或服务的机构及人员在2022-2023年度定向开展约8场直播课程，开放交流渠道，录制授课视频。</w:t>
      </w:r>
    </w:p>
    <w:p w14:paraId="10C047ED" w14:textId="12476043" w:rsidR="003B636B" w:rsidRPr="00FD3386" w:rsidRDefault="003B636B" w:rsidP="00FD3386">
      <w:pPr>
        <w:spacing w:line="640" w:lineRule="exact"/>
        <w:ind w:firstLineChars="200" w:firstLine="667"/>
        <w:rPr>
          <w:rFonts w:ascii="仿宋_GB2312" w:eastAsia="仿宋_GB2312" w:hAnsi="宋体" w:hint="eastAsia"/>
          <w:b/>
          <w:spacing w:val="6"/>
          <w:sz w:val="32"/>
          <w:szCs w:val="32"/>
        </w:rPr>
      </w:pPr>
      <w:r w:rsidRPr="00FD3386">
        <w:rPr>
          <w:rFonts w:ascii="仿宋_GB2312" w:eastAsia="仿宋_GB2312" w:hAnsi="宋体" w:hint="eastAsia"/>
          <w:b/>
          <w:spacing w:val="6"/>
          <w:sz w:val="32"/>
          <w:szCs w:val="32"/>
        </w:rPr>
        <w:t>2、技术要求</w:t>
      </w:r>
    </w:p>
    <w:p w14:paraId="119F8DFF" w14:textId="22A72FBA" w:rsidR="003B636B" w:rsidRPr="003B636B" w:rsidRDefault="003B636B" w:rsidP="003B636B">
      <w:pPr>
        <w:pStyle w:val="a8"/>
        <w:numPr>
          <w:ilvl w:val="0"/>
          <w:numId w:val="1"/>
        </w:numPr>
        <w:ind w:firstLineChars="0"/>
        <w:rPr>
          <w:rFonts w:ascii="仿宋_GB2312" w:eastAsia="仿宋_GB2312" w:hAnsi="微软雅黑" w:cs="宋体"/>
          <w:kern w:val="0"/>
          <w:sz w:val="32"/>
          <w:szCs w:val="32"/>
          <w:bdr w:val="none" w:sz="0" w:space="0" w:color="auto" w:frame="1"/>
        </w:rPr>
      </w:pPr>
      <w:r w:rsidRPr="003B636B">
        <w:rPr>
          <w:rFonts w:ascii="仿宋_GB2312" w:eastAsia="仿宋_GB2312" w:hAnsi="微软雅黑" w:cs="宋体"/>
          <w:kern w:val="0"/>
          <w:sz w:val="32"/>
          <w:szCs w:val="32"/>
          <w:bdr w:val="none" w:sz="0" w:space="0" w:color="auto" w:frame="1"/>
        </w:rPr>
        <w:t>提供一套适应多种场景的直播服务管理系统。支持通</w:t>
      </w:r>
      <w:r w:rsidRPr="003B636B">
        <w:rPr>
          <w:rFonts w:ascii="仿宋_GB2312" w:eastAsia="仿宋_GB2312" w:hAnsi="微软雅黑" w:cs="宋体"/>
          <w:kern w:val="0"/>
          <w:sz w:val="32"/>
          <w:szCs w:val="32"/>
          <w:bdr w:val="none" w:sz="0" w:space="0" w:color="auto" w:frame="1"/>
        </w:rPr>
        <w:lastRenderedPageBreak/>
        <w:t>过PC网页端，便捷发起视频直播；支持通过摄像机等第三方设备、结合OBS 软件等，发起视频直播；</w:t>
      </w:r>
      <w:r w:rsidR="00180740" w:rsidRPr="003B636B">
        <w:rPr>
          <w:rFonts w:ascii="仿宋_GB2312" w:eastAsia="仿宋_GB2312" w:hAnsi="微软雅黑" w:cs="宋体"/>
          <w:kern w:val="0"/>
          <w:sz w:val="32"/>
          <w:szCs w:val="32"/>
          <w:bdr w:val="none" w:sz="0" w:space="0" w:color="auto" w:frame="1"/>
        </w:rPr>
        <w:t xml:space="preserve"> </w:t>
      </w:r>
    </w:p>
    <w:p w14:paraId="29BBD599" w14:textId="268D8EE2" w:rsidR="003B636B" w:rsidRPr="003B636B" w:rsidRDefault="003B636B" w:rsidP="003B636B">
      <w:pPr>
        <w:pStyle w:val="a8"/>
        <w:numPr>
          <w:ilvl w:val="0"/>
          <w:numId w:val="1"/>
        </w:numPr>
        <w:ind w:firstLineChars="0"/>
        <w:rPr>
          <w:rFonts w:ascii="仿宋_GB2312" w:eastAsia="仿宋_GB2312" w:hAnsi="微软雅黑" w:cs="宋体"/>
          <w:kern w:val="0"/>
          <w:sz w:val="32"/>
          <w:szCs w:val="32"/>
          <w:bdr w:val="none" w:sz="0" w:space="0" w:color="auto" w:frame="1"/>
        </w:rPr>
      </w:pPr>
      <w:r w:rsidRPr="003B636B">
        <w:rPr>
          <w:rFonts w:ascii="仿宋_GB2312" w:eastAsia="仿宋_GB2312" w:hAnsi="微软雅黑" w:cs="宋体"/>
          <w:kern w:val="0"/>
          <w:sz w:val="32"/>
          <w:szCs w:val="32"/>
          <w:bdr w:val="none" w:sz="0" w:space="0" w:color="auto" w:frame="1"/>
        </w:rPr>
        <w:t>提供视频直播全国加速流量，保障直播流畅度。</w:t>
      </w:r>
    </w:p>
    <w:p w14:paraId="2A227165" w14:textId="69322B6A" w:rsidR="003B636B" w:rsidRPr="003B636B" w:rsidRDefault="003B636B" w:rsidP="003B636B">
      <w:pPr>
        <w:pStyle w:val="a8"/>
        <w:numPr>
          <w:ilvl w:val="0"/>
          <w:numId w:val="1"/>
        </w:numPr>
        <w:ind w:firstLineChars="0"/>
        <w:rPr>
          <w:rFonts w:ascii="仿宋_GB2312" w:eastAsia="仿宋_GB2312" w:hAnsi="微软雅黑" w:cs="宋体"/>
          <w:kern w:val="0"/>
          <w:sz w:val="32"/>
          <w:szCs w:val="32"/>
          <w:bdr w:val="none" w:sz="0" w:space="0" w:color="auto" w:frame="1"/>
        </w:rPr>
      </w:pPr>
      <w:r w:rsidRPr="003B636B">
        <w:rPr>
          <w:rFonts w:ascii="仿宋_GB2312" w:eastAsia="仿宋_GB2312" w:hAnsi="微软雅黑" w:cs="宋体"/>
          <w:kern w:val="0"/>
          <w:sz w:val="32"/>
          <w:szCs w:val="32"/>
          <w:bdr w:val="none" w:sz="0" w:space="0" w:color="auto" w:frame="1"/>
        </w:rPr>
        <w:t>根据开展相关活动内容，设计宣传海报、宣传公众号、</w:t>
      </w:r>
      <w:r w:rsidRPr="003B636B">
        <w:rPr>
          <w:rFonts w:ascii="仿宋_GB2312" w:eastAsia="仿宋_GB2312" w:hAnsi="微软雅黑" w:cs="宋体" w:hint="eastAsia"/>
          <w:kern w:val="0"/>
          <w:sz w:val="32"/>
          <w:szCs w:val="32"/>
          <w:bdr w:val="none" w:sz="0" w:space="0" w:color="auto" w:frame="1"/>
        </w:rPr>
        <w:t>活动背景、</w:t>
      </w:r>
      <w:r w:rsidR="00180740">
        <w:rPr>
          <w:rFonts w:ascii="仿宋_GB2312" w:eastAsia="仿宋_GB2312" w:hAnsi="微软雅黑" w:cs="宋体" w:hint="eastAsia"/>
          <w:kern w:val="0"/>
          <w:sz w:val="32"/>
          <w:szCs w:val="32"/>
          <w:bdr w:val="none" w:sz="0" w:space="0" w:color="auto" w:frame="1"/>
        </w:rPr>
        <w:t>培训</w:t>
      </w:r>
      <w:r w:rsidRPr="003B636B">
        <w:rPr>
          <w:rFonts w:ascii="仿宋_GB2312" w:eastAsia="仿宋_GB2312" w:hAnsi="微软雅黑" w:cs="宋体" w:hint="eastAsia"/>
          <w:kern w:val="0"/>
          <w:sz w:val="32"/>
          <w:szCs w:val="32"/>
          <w:bdr w:val="none" w:sz="0" w:space="0" w:color="auto" w:frame="1"/>
        </w:rPr>
        <w:t>介绍等；</w:t>
      </w:r>
    </w:p>
    <w:p w14:paraId="11242AF4" w14:textId="2407939B" w:rsidR="003B636B" w:rsidRPr="003B636B" w:rsidRDefault="003B636B" w:rsidP="003B636B">
      <w:pPr>
        <w:pStyle w:val="a8"/>
        <w:numPr>
          <w:ilvl w:val="0"/>
          <w:numId w:val="1"/>
        </w:numPr>
        <w:ind w:firstLineChars="0"/>
        <w:rPr>
          <w:rFonts w:ascii="仿宋_GB2312" w:eastAsia="仿宋_GB2312" w:hAnsi="微软雅黑" w:cs="宋体"/>
          <w:kern w:val="0"/>
          <w:sz w:val="32"/>
          <w:szCs w:val="32"/>
          <w:bdr w:val="none" w:sz="0" w:space="0" w:color="auto" w:frame="1"/>
        </w:rPr>
      </w:pPr>
      <w:r w:rsidRPr="003B636B">
        <w:rPr>
          <w:rFonts w:ascii="仿宋_GB2312" w:eastAsia="仿宋_GB2312" w:hAnsi="微软雅黑" w:cs="宋体"/>
          <w:kern w:val="0"/>
          <w:sz w:val="32"/>
          <w:szCs w:val="32"/>
          <w:bdr w:val="none" w:sz="0" w:space="0" w:color="auto" w:frame="1"/>
        </w:rPr>
        <w:t>提供直播内容视频回放服务，提供专门服务器用于视频存储。</w:t>
      </w:r>
    </w:p>
    <w:p w14:paraId="66956EF2" w14:textId="5C4104C8" w:rsidR="003B636B" w:rsidRPr="003B636B" w:rsidRDefault="003B636B" w:rsidP="003B636B">
      <w:pPr>
        <w:pStyle w:val="a8"/>
        <w:numPr>
          <w:ilvl w:val="0"/>
          <w:numId w:val="1"/>
        </w:numPr>
        <w:ind w:firstLineChars="0"/>
        <w:rPr>
          <w:rFonts w:ascii="仿宋_GB2312" w:eastAsia="仿宋_GB2312" w:hAnsi="微软雅黑" w:cs="宋体"/>
          <w:kern w:val="0"/>
          <w:sz w:val="32"/>
          <w:szCs w:val="32"/>
          <w:bdr w:val="none" w:sz="0" w:space="0" w:color="auto" w:frame="1"/>
        </w:rPr>
      </w:pPr>
      <w:r w:rsidRPr="003B636B">
        <w:rPr>
          <w:rFonts w:ascii="仿宋_GB2312" w:eastAsia="仿宋_GB2312" w:hAnsi="微软雅黑" w:cs="宋体"/>
          <w:kern w:val="0"/>
          <w:sz w:val="32"/>
          <w:szCs w:val="32"/>
          <w:bdr w:val="none" w:sz="0" w:space="0" w:color="auto" w:frame="1"/>
        </w:rPr>
        <w:t>按要求配备专业人员提供视频素材整理、剪辑、合成等服务；</w:t>
      </w:r>
    </w:p>
    <w:p w14:paraId="34FB97F5" w14:textId="444F7477" w:rsidR="003B636B" w:rsidRPr="003B636B" w:rsidRDefault="003B636B" w:rsidP="003B636B">
      <w:pPr>
        <w:pStyle w:val="a8"/>
        <w:numPr>
          <w:ilvl w:val="0"/>
          <w:numId w:val="1"/>
        </w:numPr>
        <w:ind w:firstLineChars="0"/>
        <w:rPr>
          <w:rFonts w:ascii="仿宋_GB2312" w:eastAsia="仿宋_GB2312" w:hAnsi="微软雅黑" w:cs="宋体"/>
          <w:kern w:val="0"/>
          <w:sz w:val="32"/>
          <w:szCs w:val="32"/>
          <w:bdr w:val="none" w:sz="0" w:space="0" w:color="auto" w:frame="1"/>
        </w:rPr>
      </w:pPr>
      <w:r w:rsidRPr="003B636B">
        <w:rPr>
          <w:rFonts w:ascii="仿宋_GB2312" w:eastAsia="仿宋_GB2312" w:hAnsi="微软雅黑" w:cs="宋体"/>
          <w:kern w:val="0"/>
          <w:sz w:val="32"/>
          <w:szCs w:val="32"/>
          <w:bdr w:val="none" w:sz="0" w:space="0" w:color="auto" w:frame="1"/>
        </w:rPr>
        <w:t>按要求每场直播活动配备直播运营技术人员，直播摄像、导播等专业人员，确保直播活动正常开展。</w:t>
      </w:r>
    </w:p>
    <w:p w14:paraId="36E3AAC2" w14:textId="59BBA6A7" w:rsidR="003B636B" w:rsidRPr="00180740" w:rsidRDefault="003B636B" w:rsidP="00180740">
      <w:pPr>
        <w:pStyle w:val="a8"/>
        <w:numPr>
          <w:ilvl w:val="0"/>
          <w:numId w:val="1"/>
        </w:numPr>
        <w:ind w:firstLineChars="0"/>
        <w:rPr>
          <w:rFonts w:ascii="仿宋_GB2312" w:eastAsia="仿宋_GB2312" w:hAnsi="微软雅黑" w:cs="宋体" w:hint="eastAsia"/>
          <w:kern w:val="0"/>
          <w:sz w:val="32"/>
          <w:szCs w:val="32"/>
          <w:bdr w:val="none" w:sz="0" w:space="0" w:color="auto" w:frame="1"/>
        </w:rPr>
      </w:pPr>
      <w:r w:rsidRPr="003B636B">
        <w:rPr>
          <w:rFonts w:ascii="仿宋_GB2312" w:eastAsia="仿宋_GB2312" w:hAnsi="微软雅黑" w:cs="宋体"/>
          <w:kern w:val="0"/>
          <w:sz w:val="32"/>
          <w:szCs w:val="32"/>
          <w:bdr w:val="none" w:sz="0" w:space="0" w:color="auto" w:frame="1"/>
        </w:rPr>
        <w:t>按要求提供多功能直播所需的设备</w:t>
      </w:r>
      <w:r w:rsidR="00180740">
        <w:rPr>
          <w:rFonts w:ascii="仿宋_GB2312" w:eastAsia="仿宋_GB2312" w:hAnsi="微软雅黑" w:cs="宋体" w:hint="eastAsia"/>
          <w:kern w:val="0"/>
          <w:sz w:val="32"/>
          <w:szCs w:val="32"/>
          <w:bdr w:val="none" w:sz="0" w:space="0" w:color="auto" w:frame="1"/>
        </w:rPr>
        <w:t>租赁</w:t>
      </w:r>
      <w:r w:rsidRPr="003B636B">
        <w:rPr>
          <w:rFonts w:ascii="仿宋_GB2312" w:eastAsia="仿宋_GB2312" w:hAnsi="微软雅黑" w:cs="宋体"/>
          <w:kern w:val="0"/>
          <w:sz w:val="32"/>
          <w:szCs w:val="32"/>
          <w:bdr w:val="none" w:sz="0" w:space="0" w:color="auto" w:frame="1"/>
        </w:rPr>
        <w:t>、安装调试、运输成本等。</w:t>
      </w:r>
    </w:p>
    <w:p w14:paraId="0238FD9D" w14:textId="65431102" w:rsidR="00754623" w:rsidRPr="00BF01F7" w:rsidRDefault="008435E8" w:rsidP="00754623">
      <w:pPr>
        <w:pStyle w:val="a3"/>
        <w:wordWrap w:val="0"/>
        <w:spacing w:before="0" w:beforeAutospacing="0" w:after="0" w:afterAutospacing="0" w:line="600" w:lineRule="atLeast"/>
        <w:ind w:firstLine="640"/>
        <w:rPr>
          <w:rFonts w:ascii="微软雅黑" w:eastAsia="微软雅黑" w:hAnsi="微软雅黑"/>
          <w:sz w:val="23"/>
          <w:szCs w:val="23"/>
        </w:rPr>
      </w:pPr>
      <w:r>
        <w:rPr>
          <w:rFonts w:ascii="黑体" w:eastAsia="黑体" w:hAnsi="黑体" w:hint="eastAsia"/>
          <w:sz w:val="32"/>
          <w:szCs w:val="32"/>
          <w:bdr w:val="none" w:sz="0" w:space="0" w:color="auto" w:frame="1"/>
        </w:rPr>
        <w:t>四</w:t>
      </w:r>
      <w:r w:rsidR="00754623" w:rsidRPr="00BF01F7">
        <w:rPr>
          <w:rFonts w:ascii="黑体" w:eastAsia="黑体" w:hAnsi="黑体" w:hint="eastAsia"/>
          <w:sz w:val="32"/>
          <w:szCs w:val="32"/>
          <w:bdr w:val="none" w:sz="0" w:space="0" w:color="auto" w:frame="1"/>
        </w:rPr>
        <w:t>、报价人资质要求</w:t>
      </w:r>
    </w:p>
    <w:p w14:paraId="5F660FF4"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（一）参与报价的供应商须为具有独立承担民事责任能力的、在中华人民共和国境内注册的法人或其他组织。</w:t>
      </w:r>
    </w:p>
    <w:p w14:paraId="697EEC04"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（二）报价人的营业执照中规定的经营范围必须包括本次采购的项目，且报价人有能力完成项目的全部要求。</w:t>
      </w:r>
    </w:p>
    <w:p w14:paraId="45314745"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（三）不接受联合体报价。</w:t>
      </w:r>
    </w:p>
    <w:p w14:paraId="0E87F889"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（四）报价人存在以下不良信用记录情形之一的，不得推荐为中标候选人：</w:t>
      </w:r>
    </w:p>
    <w:p w14:paraId="11566AC7"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1.</w:t>
      </w:r>
      <w:r w:rsidRPr="00BF01F7">
        <w:rPr>
          <w:rFonts w:ascii="仿宋_GB2312" w:eastAsia="仿宋_GB2312" w:hAnsi="微软雅黑" w:hint="eastAsia"/>
          <w:sz w:val="32"/>
          <w:szCs w:val="32"/>
          <w:bdr w:val="none" w:sz="0" w:space="0" w:color="auto" w:frame="1"/>
        </w:rPr>
        <w:t>被人民法院列入失信被执行人的；</w:t>
      </w:r>
    </w:p>
    <w:p w14:paraId="3B4B00F3"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lastRenderedPageBreak/>
        <w:t>2.</w:t>
      </w:r>
      <w:r w:rsidRPr="00BF01F7">
        <w:rPr>
          <w:rFonts w:ascii="仿宋_GB2312" w:eastAsia="仿宋_GB2312" w:hAnsi="微软雅黑" w:hint="eastAsia"/>
          <w:sz w:val="32"/>
          <w:szCs w:val="32"/>
          <w:bdr w:val="none" w:sz="0" w:space="0" w:color="auto" w:frame="1"/>
        </w:rPr>
        <w:t>被市场监督管理部门列入企业经营异常名录的；</w:t>
      </w:r>
    </w:p>
    <w:p w14:paraId="47704E02"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3.</w:t>
      </w:r>
      <w:r w:rsidRPr="00BF01F7">
        <w:rPr>
          <w:rFonts w:ascii="仿宋_GB2312" w:eastAsia="仿宋_GB2312" w:hAnsi="微软雅黑" w:hint="eastAsia"/>
          <w:sz w:val="32"/>
          <w:szCs w:val="32"/>
          <w:bdr w:val="none" w:sz="0" w:space="0" w:color="auto" w:frame="1"/>
        </w:rPr>
        <w:t>在国家企业信用信息公示系统中有行政处罚记录并且被列入经营异常名录的；</w:t>
      </w:r>
    </w:p>
    <w:p w14:paraId="3A6D7380"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4.</w:t>
      </w:r>
      <w:r w:rsidRPr="00BF01F7">
        <w:rPr>
          <w:rFonts w:ascii="仿宋_GB2312" w:eastAsia="仿宋_GB2312" w:hAnsi="微软雅黑" w:hint="eastAsia"/>
          <w:sz w:val="32"/>
          <w:szCs w:val="32"/>
          <w:bdr w:val="none" w:sz="0" w:space="0" w:color="auto" w:frame="1"/>
        </w:rPr>
        <w:t>被税务部门列入重大税收违法案件当事人名单的；</w:t>
      </w:r>
    </w:p>
    <w:p w14:paraId="60FF6A81" w14:textId="457B16D4" w:rsidR="00754623" w:rsidRPr="003770F1" w:rsidRDefault="00754623" w:rsidP="00F23610">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5.</w:t>
      </w:r>
      <w:r w:rsidRPr="00BF01F7">
        <w:rPr>
          <w:rFonts w:ascii="仿宋_GB2312" w:eastAsia="仿宋_GB2312" w:hAnsi="微软雅黑" w:hint="eastAsia"/>
          <w:sz w:val="32"/>
          <w:szCs w:val="32"/>
          <w:bdr w:val="none" w:sz="0" w:space="0" w:color="auto" w:frame="1"/>
        </w:rPr>
        <w:t>被政府采购监管部门列入政府采购严重违法失信行为记录名单的。</w:t>
      </w:r>
    </w:p>
    <w:sectPr w:rsidR="00754623" w:rsidRPr="003770F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F35CF1" w14:textId="77777777" w:rsidR="00EB4CF9" w:rsidRDefault="00EB4CF9" w:rsidP="0015347A">
      <w:r>
        <w:separator/>
      </w:r>
    </w:p>
  </w:endnote>
  <w:endnote w:type="continuationSeparator" w:id="0">
    <w:p w14:paraId="46142F9F" w14:textId="77777777" w:rsidR="00EB4CF9" w:rsidRDefault="00EB4CF9" w:rsidP="001534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Mongolian Baiti">
    <w:panose1 w:val="03000500000000000000"/>
    <w:charset w:val="00"/>
    <w:family w:val="script"/>
    <w:pitch w:val="variable"/>
    <w:sig w:usb0="80000023" w:usb1="00000000" w:usb2="00020000" w:usb3="00000000" w:csb0="00000001" w:csb1="00000000"/>
  </w:font>
  <w:font w:name="宋体">
    <w:altName w:val="SimSun"/>
    <w:panose1 w:val="02010600030101010101"/>
    <w:charset w:val="86"/>
    <w:family w:val="auto"/>
    <w:pitch w:val="variable"/>
    <w:sig w:usb0="00000203" w:usb1="288F0000" w:usb2="00000016" w:usb3="00000000" w:csb0="00040001" w:csb1="00000000"/>
  </w:font>
  <w:font w:name="方正小标宋_GBK">
    <w:altName w:val="微软雅黑"/>
    <w:charset w:val="86"/>
    <w:family w:val="auto"/>
    <w:pitch w:val="default"/>
    <w:sig w:usb0="00000001" w:usb1="080E0000" w:usb2="0000000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E6CDB4" w14:textId="77777777" w:rsidR="00EB4CF9" w:rsidRDefault="00EB4CF9" w:rsidP="0015347A">
      <w:r>
        <w:separator/>
      </w:r>
    </w:p>
  </w:footnote>
  <w:footnote w:type="continuationSeparator" w:id="0">
    <w:p w14:paraId="0BFED322" w14:textId="77777777" w:rsidR="00EB4CF9" w:rsidRDefault="00EB4CF9" w:rsidP="0015347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DE2AE7"/>
    <w:multiLevelType w:val="hybridMultilevel"/>
    <w:tmpl w:val="2A40307E"/>
    <w:lvl w:ilvl="0" w:tplc="072A2ABE">
      <w:start w:val="1"/>
      <w:numFmt w:val="decimal"/>
      <w:lvlText w:val="（%1）"/>
      <w:lvlJc w:val="left"/>
      <w:pPr>
        <w:ind w:left="1720" w:hanging="108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 w15:restartNumberingAfterBreak="0">
    <w:nsid w:val="5E8724DA"/>
    <w:multiLevelType w:val="hybridMultilevel"/>
    <w:tmpl w:val="E4706290"/>
    <w:lvl w:ilvl="0" w:tplc="04090011">
      <w:start w:val="1"/>
      <w:numFmt w:val="decimal"/>
      <w:lvlText w:val="%1)"/>
      <w:lvlJc w:val="left"/>
      <w:pPr>
        <w:ind w:left="1060" w:hanging="420"/>
      </w:p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16cid:durableId="13651464">
    <w:abstractNumId w:val="1"/>
  </w:num>
  <w:num w:numId="2" w16cid:durableId="11609966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4F2D"/>
    <w:rsid w:val="00040DED"/>
    <w:rsid w:val="00040ECD"/>
    <w:rsid w:val="00073B36"/>
    <w:rsid w:val="000818C0"/>
    <w:rsid w:val="00131196"/>
    <w:rsid w:val="001321E3"/>
    <w:rsid w:val="00151905"/>
    <w:rsid w:val="0015347A"/>
    <w:rsid w:val="00180740"/>
    <w:rsid w:val="00195D11"/>
    <w:rsid w:val="001B0E86"/>
    <w:rsid w:val="001F2465"/>
    <w:rsid w:val="00223717"/>
    <w:rsid w:val="00235E51"/>
    <w:rsid w:val="00283DC2"/>
    <w:rsid w:val="002A560B"/>
    <w:rsid w:val="00324FF5"/>
    <w:rsid w:val="00334E65"/>
    <w:rsid w:val="0036169B"/>
    <w:rsid w:val="003770F1"/>
    <w:rsid w:val="0037790E"/>
    <w:rsid w:val="0038736C"/>
    <w:rsid w:val="003A3DDF"/>
    <w:rsid w:val="003A6993"/>
    <w:rsid w:val="003B636B"/>
    <w:rsid w:val="003C180F"/>
    <w:rsid w:val="004337B7"/>
    <w:rsid w:val="00436925"/>
    <w:rsid w:val="00436A39"/>
    <w:rsid w:val="0045281C"/>
    <w:rsid w:val="0046233C"/>
    <w:rsid w:val="004A5F6D"/>
    <w:rsid w:val="004B468A"/>
    <w:rsid w:val="004E59E9"/>
    <w:rsid w:val="004F3657"/>
    <w:rsid w:val="0053075B"/>
    <w:rsid w:val="00583D0F"/>
    <w:rsid w:val="006137EB"/>
    <w:rsid w:val="006354F0"/>
    <w:rsid w:val="00696851"/>
    <w:rsid w:val="00696959"/>
    <w:rsid w:val="006A7147"/>
    <w:rsid w:val="006C0ED0"/>
    <w:rsid w:val="006D7291"/>
    <w:rsid w:val="00734992"/>
    <w:rsid w:val="00753B43"/>
    <w:rsid w:val="00754623"/>
    <w:rsid w:val="00762B6F"/>
    <w:rsid w:val="00763925"/>
    <w:rsid w:val="00771188"/>
    <w:rsid w:val="00792501"/>
    <w:rsid w:val="007A1362"/>
    <w:rsid w:val="007B48D2"/>
    <w:rsid w:val="007D1594"/>
    <w:rsid w:val="007D31B3"/>
    <w:rsid w:val="007E0A5E"/>
    <w:rsid w:val="007F06FC"/>
    <w:rsid w:val="007F0A44"/>
    <w:rsid w:val="00804374"/>
    <w:rsid w:val="0083781E"/>
    <w:rsid w:val="008435E8"/>
    <w:rsid w:val="0085261A"/>
    <w:rsid w:val="0086712E"/>
    <w:rsid w:val="00867148"/>
    <w:rsid w:val="008678A9"/>
    <w:rsid w:val="00884497"/>
    <w:rsid w:val="00891E56"/>
    <w:rsid w:val="008D5154"/>
    <w:rsid w:val="008E0F28"/>
    <w:rsid w:val="008E15C6"/>
    <w:rsid w:val="008E4FFF"/>
    <w:rsid w:val="008F4D43"/>
    <w:rsid w:val="009300BE"/>
    <w:rsid w:val="009C5706"/>
    <w:rsid w:val="009C5FC8"/>
    <w:rsid w:val="009F2B26"/>
    <w:rsid w:val="00A1472E"/>
    <w:rsid w:val="00A26827"/>
    <w:rsid w:val="00A52500"/>
    <w:rsid w:val="00B53C89"/>
    <w:rsid w:val="00B56399"/>
    <w:rsid w:val="00B624DC"/>
    <w:rsid w:val="00B712E4"/>
    <w:rsid w:val="00B77808"/>
    <w:rsid w:val="00B809D4"/>
    <w:rsid w:val="00BA22B9"/>
    <w:rsid w:val="00BD0211"/>
    <w:rsid w:val="00BF01F7"/>
    <w:rsid w:val="00C17B2B"/>
    <w:rsid w:val="00C44F30"/>
    <w:rsid w:val="00C678AE"/>
    <w:rsid w:val="00C709F6"/>
    <w:rsid w:val="00C72CF8"/>
    <w:rsid w:val="00CB6529"/>
    <w:rsid w:val="00CC1BE6"/>
    <w:rsid w:val="00CF4819"/>
    <w:rsid w:val="00D26AF9"/>
    <w:rsid w:val="00DA13C1"/>
    <w:rsid w:val="00DE7ED4"/>
    <w:rsid w:val="00DF4F2D"/>
    <w:rsid w:val="00E607AD"/>
    <w:rsid w:val="00E8772E"/>
    <w:rsid w:val="00EB4CF9"/>
    <w:rsid w:val="00F03D87"/>
    <w:rsid w:val="00F111F8"/>
    <w:rsid w:val="00F210BB"/>
    <w:rsid w:val="00F23610"/>
    <w:rsid w:val="00F25FF5"/>
    <w:rsid w:val="00F66995"/>
    <w:rsid w:val="00F86AEC"/>
    <w:rsid w:val="00FC467C"/>
    <w:rsid w:val="00FD3386"/>
    <w:rsid w:val="00FD5C0D"/>
    <w:rsid w:val="00FF57D9"/>
  </w:rsids>
  <m:mathPr>
    <m:mathFont m:val="Cambria Math"/>
    <m:brkBin m:val="before"/>
    <m:brkBinSub m:val="--"/>
    <m:smallFrac m:val="0"/>
    <m:dispDef/>
    <m:lMargin m:val="0"/>
    <m:rMargin m:val="0"/>
    <m:defJc m:val="centerGroup"/>
    <m:wrapIndent m:val="1440"/>
    <m:intLim m:val="subSup"/>
    <m:naryLim m:val="undOvr"/>
  </m:mathPr>
  <w:themeFontLang w:val="en-US" w:eastAsia="zh-CN" w:bidi="mn-Mong-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29A1DF"/>
  <w15:chartTrackingRefBased/>
  <w15:docId w15:val="{F6672558-6DC2-4938-B4C8-BB7185BC8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link w:val="10"/>
    <w:uiPriority w:val="9"/>
    <w:qFormat/>
    <w:rsid w:val="00754623"/>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54623"/>
    <w:rPr>
      <w:rFonts w:ascii="宋体" w:eastAsia="宋体" w:hAnsi="宋体" w:cs="宋体"/>
      <w:b/>
      <w:bCs/>
      <w:kern w:val="36"/>
      <w:sz w:val="48"/>
      <w:szCs w:val="48"/>
    </w:rPr>
  </w:style>
  <w:style w:type="paragraph" w:styleId="a3">
    <w:name w:val="Normal (Web)"/>
    <w:basedOn w:val="a"/>
    <w:uiPriority w:val="99"/>
    <w:unhideWhenUsed/>
    <w:rsid w:val="00754623"/>
    <w:pPr>
      <w:widowControl/>
      <w:spacing w:before="100" w:beforeAutospacing="1" w:after="100" w:afterAutospacing="1"/>
      <w:jc w:val="left"/>
    </w:pPr>
    <w:rPr>
      <w:rFonts w:ascii="宋体" w:eastAsia="宋体" w:hAnsi="宋体" w:cs="宋体"/>
      <w:kern w:val="0"/>
      <w:sz w:val="24"/>
      <w:szCs w:val="24"/>
    </w:rPr>
  </w:style>
  <w:style w:type="paragraph" w:styleId="a4">
    <w:name w:val="header"/>
    <w:basedOn w:val="a"/>
    <w:link w:val="a5"/>
    <w:uiPriority w:val="99"/>
    <w:unhideWhenUsed/>
    <w:rsid w:val="0015347A"/>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15347A"/>
    <w:rPr>
      <w:sz w:val="18"/>
      <w:szCs w:val="18"/>
    </w:rPr>
  </w:style>
  <w:style w:type="paragraph" w:styleId="a6">
    <w:name w:val="footer"/>
    <w:basedOn w:val="a"/>
    <w:link w:val="a7"/>
    <w:uiPriority w:val="99"/>
    <w:unhideWhenUsed/>
    <w:rsid w:val="0015347A"/>
    <w:pPr>
      <w:tabs>
        <w:tab w:val="center" w:pos="4153"/>
        <w:tab w:val="right" w:pos="8306"/>
      </w:tabs>
      <w:snapToGrid w:val="0"/>
      <w:jc w:val="left"/>
    </w:pPr>
    <w:rPr>
      <w:sz w:val="18"/>
      <w:szCs w:val="18"/>
    </w:rPr>
  </w:style>
  <w:style w:type="character" w:customStyle="1" w:styleId="a7">
    <w:name w:val="页脚 字符"/>
    <w:basedOn w:val="a0"/>
    <w:link w:val="a6"/>
    <w:uiPriority w:val="99"/>
    <w:rsid w:val="0015347A"/>
    <w:rPr>
      <w:sz w:val="18"/>
      <w:szCs w:val="18"/>
    </w:rPr>
  </w:style>
  <w:style w:type="paragraph" w:styleId="a8">
    <w:name w:val="List Paragraph"/>
    <w:basedOn w:val="a"/>
    <w:uiPriority w:val="34"/>
    <w:qFormat/>
    <w:rsid w:val="003B636B"/>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0478921">
      <w:bodyDiv w:val="1"/>
      <w:marLeft w:val="0"/>
      <w:marRight w:val="0"/>
      <w:marTop w:val="0"/>
      <w:marBottom w:val="0"/>
      <w:divBdr>
        <w:top w:val="none" w:sz="0" w:space="0" w:color="auto"/>
        <w:left w:val="none" w:sz="0" w:space="0" w:color="auto"/>
        <w:bottom w:val="none" w:sz="0" w:space="0" w:color="auto"/>
        <w:right w:val="none" w:sz="0" w:space="0" w:color="auto"/>
      </w:divBdr>
    </w:div>
    <w:div w:id="1033578615">
      <w:bodyDiv w:val="1"/>
      <w:marLeft w:val="0"/>
      <w:marRight w:val="0"/>
      <w:marTop w:val="0"/>
      <w:marBottom w:val="0"/>
      <w:divBdr>
        <w:top w:val="none" w:sz="0" w:space="0" w:color="auto"/>
        <w:left w:val="none" w:sz="0" w:space="0" w:color="auto"/>
        <w:bottom w:val="none" w:sz="0" w:space="0" w:color="auto"/>
        <w:right w:val="none" w:sz="0" w:space="0" w:color="auto"/>
      </w:divBdr>
    </w:div>
    <w:div w:id="1100761791">
      <w:bodyDiv w:val="1"/>
      <w:marLeft w:val="0"/>
      <w:marRight w:val="0"/>
      <w:marTop w:val="0"/>
      <w:marBottom w:val="0"/>
      <w:divBdr>
        <w:top w:val="none" w:sz="0" w:space="0" w:color="auto"/>
        <w:left w:val="none" w:sz="0" w:space="0" w:color="auto"/>
        <w:bottom w:val="none" w:sz="0" w:space="0" w:color="auto"/>
        <w:right w:val="none" w:sz="0" w:space="0" w:color="auto"/>
      </w:divBdr>
    </w:div>
    <w:div w:id="1270040858">
      <w:bodyDiv w:val="1"/>
      <w:marLeft w:val="0"/>
      <w:marRight w:val="0"/>
      <w:marTop w:val="0"/>
      <w:marBottom w:val="0"/>
      <w:divBdr>
        <w:top w:val="none" w:sz="0" w:space="0" w:color="auto"/>
        <w:left w:val="none" w:sz="0" w:space="0" w:color="auto"/>
        <w:bottom w:val="none" w:sz="0" w:space="0" w:color="auto"/>
        <w:right w:val="none" w:sz="0" w:space="0" w:color="auto"/>
      </w:divBdr>
    </w:div>
    <w:div w:id="1560633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511</TotalTime>
  <Pages>3</Pages>
  <Words>134</Words>
  <Characters>764</Characters>
  <Application>Microsoft Office Word</Application>
  <DocSecurity>0</DocSecurity>
  <Lines>6</Lines>
  <Paragraphs>1</Paragraphs>
  <ScaleCrop>false</ScaleCrop>
  <Company/>
  <LinksUpToDate>false</LinksUpToDate>
  <CharactersWithSpaces>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彭 伟</dc:creator>
  <cp:keywords/>
  <dc:description/>
  <cp:lastModifiedBy>彭 伟</cp:lastModifiedBy>
  <cp:revision>91</cp:revision>
  <dcterms:created xsi:type="dcterms:W3CDTF">2022-04-20T08:36:00Z</dcterms:created>
  <dcterms:modified xsi:type="dcterms:W3CDTF">2022-12-05T03:37:00Z</dcterms:modified>
</cp:coreProperties>
</file>