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jc w:val="center"/>
        <w:rPr>
          <w:rFonts w:hint="eastAsia" w:ascii="方正小标宋简体" w:eastAsia="方正小标宋简体"/>
          <w:sz w:val="36"/>
          <w:szCs w:val="36"/>
        </w:rPr>
      </w:pPr>
    </w:p>
    <w:p>
      <w:pPr>
        <w:snapToGrid w:val="0"/>
        <w:jc w:val="center"/>
        <w:rPr>
          <w:rFonts w:hint="eastAsia" w:ascii="方正小标宋简体" w:eastAsia="方正小标宋简体"/>
          <w:sz w:val="44"/>
          <w:szCs w:val="44"/>
        </w:rPr>
      </w:pPr>
      <w:r>
        <w:rPr>
          <w:rFonts w:hint="eastAsia" w:ascii="方正小标宋简体" w:eastAsia="方正小标宋简体"/>
          <w:sz w:val="44"/>
          <w:szCs w:val="44"/>
        </w:rPr>
        <w:t>202</w:t>
      </w:r>
      <w:r>
        <w:rPr>
          <w:rFonts w:hint="eastAsia" w:ascii="方正小标宋简体" w:eastAsia="方正小标宋简体"/>
          <w:sz w:val="44"/>
          <w:szCs w:val="44"/>
          <w:lang w:val="en-US" w:eastAsia="zh-CN"/>
        </w:rPr>
        <w:t>1</w:t>
      </w:r>
      <w:r>
        <w:rPr>
          <w:rFonts w:hint="eastAsia" w:ascii="方正小标宋简体" w:eastAsia="方正小标宋简体"/>
          <w:sz w:val="44"/>
          <w:szCs w:val="44"/>
        </w:rPr>
        <w:t>年</w:t>
      </w:r>
      <w:r>
        <w:rPr>
          <w:rFonts w:hint="eastAsia" w:ascii="方正小标宋简体" w:eastAsia="方正小标宋简体"/>
          <w:sz w:val="44"/>
          <w:szCs w:val="44"/>
          <w:lang w:val="en-US" w:eastAsia="zh-CN"/>
        </w:rPr>
        <w:t>湖北样板办</w:t>
      </w:r>
      <w:r>
        <w:rPr>
          <w:rFonts w:hint="eastAsia" w:ascii="方正小标宋简体" w:eastAsia="方正小标宋简体"/>
          <w:sz w:val="44"/>
          <w:szCs w:val="44"/>
        </w:rPr>
        <w:t>印刷项目采购需求</w:t>
      </w:r>
    </w:p>
    <w:p>
      <w:pPr>
        <w:snapToGrid w:val="0"/>
        <w:spacing w:before="100" w:line="500" w:lineRule="exact"/>
        <w:ind w:right="561" w:firstLine="6300" w:firstLineChars="2250"/>
        <w:rPr>
          <w:rFonts w:hint="eastAsia" w:eastAsia="黑体"/>
          <w:sz w:val="28"/>
        </w:rPr>
      </w:pPr>
    </w:p>
    <w:p>
      <w:pPr>
        <w:keepNext w:val="0"/>
        <w:keepLines w:val="0"/>
        <w:pageBreakBefore w:val="0"/>
        <w:widowControl w:val="0"/>
        <w:tabs>
          <w:tab w:val="left" w:pos="696"/>
          <w:tab w:val="left" w:pos="6994"/>
        </w:tabs>
        <w:kinsoku/>
        <w:wordWrap/>
        <w:overflowPunct/>
        <w:topLinePunct w:val="0"/>
        <w:autoSpaceDE/>
        <w:autoSpaceDN/>
        <w:bidi w:val="0"/>
        <w:adjustRightInd/>
        <w:snapToGrid w:val="0"/>
        <w:spacing w:line="600" w:lineRule="exact"/>
        <w:ind w:firstLine="640" w:firstLineChars="200"/>
        <w:jc w:val="both"/>
        <w:textAlignment w:val="auto"/>
        <w:rPr>
          <w:rFonts w:hint="default" w:ascii="仿宋_GB2312" w:hAnsi="仿宋_GB2312" w:eastAsia="仿宋_GB2312" w:cs="仿宋_GB2312"/>
          <w:sz w:val="30"/>
          <w:szCs w:val="30"/>
          <w:lang w:val="en-US" w:eastAsia="zh-CN"/>
        </w:rPr>
      </w:pPr>
      <w:r>
        <w:rPr>
          <w:rFonts w:hint="eastAsia" w:ascii="仿宋_GB2312" w:eastAsia="仿宋_GB2312"/>
          <w:sz w:val="32"/>
          <w:szCs w:val="32"/>
          <w:lang w:val="en-US" w:eastAsia="zh-CN"/>
        </w:rPr>
        <w:t>1、</w:t>
      </w:r>
      <w:r>
        <w:rPr>
          <w:rFonts w:hint="eastAsia" w:ascii="仿宋_GB2312" w:eastAsia="仿宋_GB2312"/>
          <w:sz w:val="32"/>
          <w:szCs w:val="32"/>
        </w:rPr>
        <w:t>湖北省卫生健康委简报（A3幅面红头套印）</w:t>
      </w:r>
      <w:r>
        <w:rPr>
          <w:rFonts w:hint="eastAsia" w:ascii="仿宋_GB2312" w:eastAsia="仿宋_GB2312"/>
          <w:sz w:val="32"/>
          <w:szCs w:val="32"/>
          <w:lang w:eastAsia="zh-CN"/>
        </w:rPr>
        <w:t>，</w:t>
      </w:r>
      <w:r>
        <w:rPr>
          <w:rFonts w:hint="eastAsia" w:ascii="仿宋_GB2312" w:eastAsia="仿宋_GB2312"/>
          <w:sz w:val="32"/>
          <w:szCs w:val="32"/>
          <w:lang w:val="en-US" w:eastAsia="zh-CN"/>
        </w:rPr>
        <w:t>印刷数量：</w:t>
      </w:r>
      <w:r>
        <w:rPr>
          <w:rFonts w:hint="eastAsia" w:ascii="仿宋_GB2312" w:eastAsia="仿宋_GB2312"/>
          <w:sz w:val="32"/>
          <w:szCs w:val="32"/>
        </w:rPr>
        <w:t>500</w:t>
      </w:r>
      <w:r>
        <w:rPr>
          <w:rFonts w:hint="eastAsia" w:ascii="仿宋_GB2312" w:eastAsia="仿宋_GB2312"/>
          <w:sz w:val="32"/>
          <w:szCs w:val="32"/>
          <w:lang w:val="en-US" w:eastAsia="zh-CN"/>
        </w:rPr>
        <w:t>张，</w:t>
      </w:r>
      <w:r>
        <w:rPr>
          <w:rFonts w:hint="eastAsia" w:ascii="仿宋_GB2312" w:hAnsi="Times New Roman" w:eastAsia="仿宋_GB2312" w:cs="Times New Roman"/>
          <w:sz w:val="32"/>
          <w:szCs w:val="32"/>
          <w:lang w:val="en-US" w:eastAsia="zh-CN"/>
        </w:rPr>
        <w:t>规格420*297，用80克高品质复印纸，套印金红色胶印，按数量分装，</w:t>
      </w:r>
      <w:r>
        <w:rPr>
          <w:rFonts w:hint="eastAsia" w:ascii="仿宋_GB2312" w:hAnsi="Times New Roman" w:eastAsia="仿宋_GB2312" w:cs="Times New Roman"/>
          <w:sz w:val="32"/>
          <w:szCs w:val="32"/>
        </w:rPr>
        <w:t>送指定地点。</w:t>
      </w:r>
    </w:p>
    <w:p>
      <w:pPr>
        <w:keepNext w:val="0"/>
        <w:keepLines w:val="0"/>
        <w:pageBreakBefore w:val="0"/>
        <w:widowControl w:val="0"/>
        <w:tabs>
          <w:tab w:val="left" w:pos="5334"/>
        </w:tabs>
        <w:kinsoku/>
        <w:wordWrap/>
        <w:overflowPunct/>
        <w:topLinePunct w:val="0"/>
        <w:autoSpaceDE/>
        <w:autoSpaceDN/>
        <w:bidi w:val="0"/>
        <w:adjustRightInd/>
        <w:spacing w:line="600" w:lineRule="exact"/>
        <w:ind w:firstLine="640" w:firstLineChars="200"/>
        <w:jc w:val="both"/>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2、</w:t>
      </w:r>
      <w:r>
        <w:rPr>
          <w:rFonts w:hint="eastAsia" w:ascii="仿宋_GB2312" w:eastAsia="仿宋_GB2312"/>
          <w:sz w:val="32"/>
          <w:szCs w:val="32"/>
        </w:rPr>
        <w:t>“湖北样板”建设办公室 职务任务和工作制度 展板安装制作</w:t>
      </w:r>
      <w:r>
        <w:rPr>
          <w:rFonts w:hint="eastAsia" w:ascii="仿宋_GB2312" w:eastAsia="仿宋_GB2312"/>
          <w:sz w:val="32"/>
          <w:szCs w:val="32"/>
          <w:lang w:eastAsia="zh-CN"/>
        </w:rPr>
        <w:t>，</w:t>
      </w:r>
      <w:r>
        <w:rPr>
          <w:rFonts w:hint="eastAsia" w:ascii="仿宋_GB2312" w:eastAsia="仿宋_GB2312"/>
          <w:sz w:val="32"/>
          <w:szCs w:val="32"/>
          <w:lang w:val="en-US" w:eastAsia="zh-CN"/>
        </w:rPr>
        <w:t>印刷数量：</w:t>
      </w:r>
      <w:r>
        <w:rPr>
          <w:rFonts w:hint="eastAsia" w:ascii="仿宋_GB2312" w:eastAsia="仿宋_GB2312"/>
          <w:sz w:val="32"/>
          <w:szCs w:val="32"/>
        </w:rPr>
        <w:t>3</w:t>
      </w:r>
      <w:r>
        <w:rPr>
          <w:rFonts w:hint="eastAsia" w:ascii="仿宋_GB2312" w:eastAsia="仿宋_GB2312"/>
          <w:sz w:val="32"/>
          <w:szCs w:val="32"/>
          <w:lang w:val="en-US" w:eastAsia="zh-CN"/>
        </w:rPr>
        <w:t>块，展板样式设计，用PVC材质高清四色写真，覆亚膜，四面抛光，裱边，按要求包安装到位，三天完成，按时安装。</w:t>
      </w:r>
    </w:p>
    <w:p>
      <w:pPr>
        <w:keepNext w:val="0"/>
        <w:keepLines w:val="0"/>
        <w:pageBreakBefore w:val="0"/>
        <w:widowControl w:val="0"/>
        <w:tabs>
          <w:tab w:val="left" w:pos="697"/>
          <w:tab w:val="left" w:pos="7183"/>
        </w:tabs>
        <w:kinsoku/>
        <w:wordWrap/>
        <w:overflowPunct/>
        <w:topLinePunct w:val="0"/>
        <w:autoSpaceDE/>
        <w:autoSpaceDN/>
        <w:bidi w:val="0"/>
        <w:adjustRightInd/>
        <w:snapToGrid/>
        <w:spacing w:line="240" w:lineRule="auto"/>
        <w:ind w:firstLine="640" w:firstLineChars="200"/>
        <w:jc w:val="both"/>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3、</w:t>
      </w:r>
      <w:r>
        <w:rPr>
          <w:rFonts w:hint="eastAsia" w:ascii="仿宋_GB2312" w:eastAsia="仿宋_GB2312"/>
          <w:sz w:val="32"/>
          <w:szCs w:val="32"/>
        </w:rPr>
        <w:t>关于实施2020年度疾病预防控制体系改革和公共卫生体系建设“湖北样板”重点项目的汇报</w:t>
      </w:r>
      <w:r>
        <w:rPr>
          <w:rFonts w:hint="eastAsia" w:ascii="仿宋_GB2312" w:eastAsia="仿宋_GB2312"/>
          <w:sz w:val="32"/>
          <w:szCs w:val="32"/>
          <w:lang w:eastAsia="zh-CN"/>
        </w:rPr>
        <w:t>，</w:t>
      </w:r>
      <w:r>
        <w:rPr>
          <w:rFonts w:hint="eastAsia" w:ascii="仿宋_GB2312" w:eastAsia="仿宋_GB2312"/>
          <w:sz w:val="32"/>
          <w:szCs w:val="32"/>
          <w:lang w:val="en-US" w:eastAsia="zh-CN"/>
        </w:rPr>
        <w:t>印刷数量：</w:t>
      </w:r>
      <w:r>
        <w:rPr>
          <w:rFonts w:hint="eastAsia" w:ascii="仿宋_GB2312" w:eastAsia="仿宋_GB2312"/>
          <w:sz w:val="32"/>
          <w:szCs w:val="32"/>
        </w:rPr>
        <w:t>50</w:t>
      </w:r>
      <w:r>
        <w:rPr>
          <w:rFonts w:hint="eastAsia" w:ascii="仿宋_GB2312" w:eastAsia="仿宋_GB2312"/>
          <w:sz w:val="32"/>
          <w:szCs w:val="32"/>
          <w:lang w:val="en-US" w:eastAsia="zh-CN"/>
        </w:rPr>
        <w:t>本，</w:t>
      </w:r>
      <w:r>
        <w:rPr>
          <w:rFonts w:hint="eastAsia" w:ascii="仿宋_GB2312" w:hAnsi="仿宋_GB2312" w:eastAsia="仿宋_GB2312" w:cs="仿宋_GB2312"/>
          <w:sz w:val="32"/>
          <w:szCs w:val="32"/>
          <w:lang w:val="en-US" w:eastAsia="zh-CN"/>
        </w:rPr>
        <w:t>规格210*297，按格式排版，第一张彩打，用80克双胶纸双面黑白印刷，骑马钉，</w:t>
      </w:r>
      <w:r>
        <w:rPr>
          <w:rFonts w:hint="eastAsia" w:ascii="仿宋_GB2312" w:eastAsia="仿宋_GB2312"/>
          <w:sz w:val="32"/>
          <w:szCs w:val="32"/>
          <w:lang w:val="en-US" w:eastAsia="zh-CN"/>
        </w:rPr>
        <w:t>一</w:t>
      </w:r>
      <w:r>
        <w:rPr>
          <w:rFonts w:hint="eastAsia" w:ascii="仿宋_GB2312" w:eastAsia="仿宋_GB2312"/>
          <w:sz w:val="32"/>
          <w:szCs w:val="32"/>
        </w:rPr>
        <w:t>天内供货，送指定地点。</w:t>
      </w:r>
    </w:p>
    <w:p>
      <w:pPr>
        <w:keepNext w:val="0"/>
        <w:keepLines w:val="0"/>
        <w:pageBreakBefore w:val="0"/>
        <w:widowControl w:val="0"/>
        <w:tabs>
          <w:tab w:val="left" w:pos="697"/>
          <w:tab w:val="left" w:pos="7183"/>
        </w:tabs>
        <w:kinsoku/>
        <w:wordWrap/>
        <w:overflowPunct/>
        <w:topLinePunct w:val="0"/>
        <w:autoSpaceDE/>
        <w:autoSpaceDN/>
        <w:bidi w:val="0"/>
        <w:adjustRightInd/>
        <w:snapToGrid/>
        <w:spacing w:line="240" w:lineRule="auto"/>
        <w:ind w:firstLine="640" w:firstLineChars="200"/>
        <w:jc w:val="both"/>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4、</w:t>
      </w:r>
      <w:r>
        <w:rPr>
          <w:rFonts w:hint="eastAsia" w:ascii="仿宋_GB2312" w:hAnsi="仿宋" w:eastAsia="仿宋_GB2312"/>
          <w:sz w:val="32"/>
          <w:szCs w:val="32"/>
        </w:rPr>
        <w:t>2020年度疾病预防控制体系改革和公共卫生体系建设“湖北样板”重点项目工作指南（送审稿）</w:t>
      </w:r>
      <w:r>
        <w:rPr>
          <w:rFonts w:hint="eastAsia" w:ascii="仿宋_GB2312" w:hAnsi="仿宋" w:eastAsia="仿宋_GB2312"/>
          <w:sz w:val="32"/>
          <w:szCs w:val="32"/>
          <w:lang w:eastAsia="zh-CN"/>
        </w:rPr>
        <w:t>，</w:t>
      </w:r>
      <w:r>
        <w:rPr>
          <w:rFonts w:hint="eastAsia" w:ascii="仿宋_GB2312" w:eastAsia="仿宋_GB2312"/>
          <w:sz w:val="32"/>
          <w:szCs w:val="32"/>
          <w:lang w:val="en-US" w:eastAsia="zh-CN"/>
        </w:rPr>
        <w:t>印刷数量：</w:t>
      </w:r>
      <w:r>
        <w:rPr>
          <w:rFonts w:hint="eastAsia" w:ascii="仿宋_GB2312" w:hAnsi="仿宋" w:eastAsia="仿宋_GB2312"/>
          <w:sz w:val="32"/>
          <w:szCs w:val="32"/>
        </w:rPr>
        <w:t>50</w:t>
      </w:r>
      <w:r>
        <w:rPr>
          <w:rFonts w:hint="eastAsia" w:ascii="仿宋_GB2312" w:eastAsia="仿宋_GB2312"/>
          <w:sz w:val="32"/>
          <w:szCs w:val="32"/>
          <w:lang w:val="en-US" w:eastAsia="zh-CN"/>
        </w:rPr>
        <w:t>本，</w:t>
      </w:r>
      <w:bookmarkStart w:id="0" w:name="_GoBack"/>
      <w:bookmarkEnd w:id="0"/>
      <w:r>
        <w:rPr>
          <w:rFonts w:hint="eastAsia" w:ascii="仿宋_GB2312" w:eastAsia="仿宋_GB2312"/>
          <w:sz w:val="32"/>
          <w:szCs w:val="32"/>
          <w:lang w:val="en-US" w:eastAsia="zh-CN"/>
        </w:rPr>
        <w:t>成品尺寸210*297，按格式要求排版，用80克亚太纸双面印，封面用230克白色布纹纸，无线胶装，按时完成，送货到指定地点。</w:t>
      </w:r>
    </w:p>
    <w:p>
      <w:pPr>
        <w:keepNext w:val="0"/>
        <w:keepLines w:val="0"/>
        <w:pageBreakBefore w:val="0"/>
        <w:widowControl w:val="0"/>
        <w:tabs>
          <w:tab w:val="left" w:pos="696"/>
          <w:tab w:val="left" w:pos="6994"/>
        </w:tabs>
        <w:kinsoku/>
        <w:wordWrap/>
        <w:overflowPunct/>
        <w:topLinePunct w:val="0"/>
        <w:autoSpaceDE/>
        <w:autoSpaceDN/>
        <w:bidi w:val="0"/>
        <w:adjustRightInd/>
        <w:snapToGrid w:val="0"/>
        <w:spacing w:line="600" w:lineRule="exact"/>
        <w:ind w:firstLine="640" w:firstLineChars="200"/>
        <w:jc w:val="both"/>
        <w:textAlignment w:val="auto"/>
        <w:rPr>
          <w:rFonts w:hint="default" w:ascii="仿宋_GB2312" w:hAnsi="仿宋_GB2312" w:eastAsia="仿宋_GB2312" w:cs="仿宋_GB2312"/>
          <w:sz w:val="30"/>
          <w:szCs w:val="30"/>
          <w:lang w:val="en-US" w:eastAsia="zh-CN"/>
        </w:rPr>
      </w:pPr>
      <w:r>
        <w:rPr>
          <w:rFonts w:hint="eastAsia" w:ascii="仿宋_GB2312" w:eastAsia="仿宋_GB2312"/>
          <w:sz w:val="32"/>
          <w:szCs w:val="32"/>
          <w:lang w:val="en-US" w:eastAsia="zh-CN"/>
        </w:rPr>
        <w:t>5、</w:t>
      </w:r>
      <w:r>
        <w:rPr>
          <w:rFonts w:hint="eastAsia" w:ascii="仿宋_GB2312" w:hAnsi="仿宋" w:eastAsia="仿宋_GB2312"/>
          <w:sz w:val="32"/>
          <w:szCs w:val="32"/>
          <w:lang w:val="en-US" w:eastAsia="zh-CN"/>
        </w:rPr>
        <w:t>湖北省卫生健康委简报（A3幅面红头套印）</w:t>
      </w:r>
      <w:r>
        <w:rPr>
          <w:rFonts w:hint="eastAsia" w:ascii="仿宋_GB2312" w:hAnsi="仿宋" w:eastAsia="仿宋_GB2312"/>
          <w:sz w:val="32"/>
          <w:szCs w:val="32"/>
          <w:lang w:eastAsia="zh-CN"/>
        </w:rPr>
        <w:t>，</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加印500张</w:t>
      </w:r>
      <w:r>
        <w:rPr>
          <w:rFonts w:hint="eastAsia" w:ascii="仿宋_GB2312" w:eastAsia="仿宋_GB2312"/>
          <w:sz w:val="32"/>
          <w:szCs w:val="32"/>
          <w:lang w:val="en-US" w:eastAsia="zh-CN"/>
        </w:rPr>
        <w:t>，</w:t>
      </w:r>
      <w:r>
        <w:rPr>
          <w:rFonts w:hint="eastAsia" w:ascii="仿宋_GB2312" w:hAnsi="Times New Roman" w:eastAsia="仿宋_GB2312" w:cs="Times New Roman"/>
          <w:sz w:val="32"/>
          <w:szCs w:val="32"/>
          <w:lang w:val="en-US" w:eastAsia="zh-CN"/>
        </w:rPr>
        <w:t>规格420*297，用80克高品质复印纸，套印金红色胶印，按数量分装，</w:t>
      </w:r>
      <w:r>
        <w:rPr>
          <w:rFonts w:hint="eastAsia" w:ascii="仿宋_GB2312" w:hAnsi="Times New Roman" w:eastAsia="仿宋_GB2312" w:cs="Times New Roman"/>
          <w:sz w:val="32"/>
          <w:szCs w:val="32"/>
        </w:rPr>
        <w:t>送指定地点。</w:t>
      </w:r>
    </w:p>
    <w:p>
      <w:pPr>
        <w:keepNext w:val="0"/>
        <w:keepLines w:val="0"/>
        <w:pageBreakBefore w:val="0"/>
        <w:widowControl w:val="0"/>
        <w:tabs>
          <w:tab w:val="left" w:pos="697"/>
          <w:tab w:val="left" w:pos="7183"/>
        </w:tabs>
        <w:kinsoku/>
        <w:wordWrap/>
        <w:overflowPunct/>
        <w:topLinePunct w:val="0"/>
        <w:autoSpaceDE/>
        <w:autoSpaceDN/>
        <w:bidi w:val="0"/>
        <w:adjustRightInd/>
        <w:snapToGrid/>
        <w:spacing w:line="240" w:lineRule="auto"/>
        <w:ind w:firstLine="640" w:firstLineChars="200"/>
        <w:jc w:val="both"/>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6、</w:t>
      </w:r>
      <w:r>
        <w:rPr>
          <w:rFonts w:hint="eastAsia" w:ascii="仿宋_GB2312" w:hAnsi="仿宋" w:eastAsia="仿宋_GB2312"/>
          <w:sz w:val="32"/>
          <w:szCs w:val="32"/>
          <w:lang w:val="en-US" w:eastAsia="zh-CN"/>
        </w:rPr>
        <w:t>省疾病预防控制体系改革和公共卫生体系建设工作领导小组成员单位述职报告，</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100</w:t>
      </w:r>
      <w:r>
        <w:rPr>
          <w:rFonts w:hint="eastAsia" w:ascii="仿宋_GB2312" w:eastAsia="仿宋_GB2312"/>
          <w:sz w:val="32"/>
          <w:szCs w:val="32"/>
          <w:lang w:val="en-US" w:eastAsia="zh-CN"/>
        </w:rPr>
        <w:t>本，成品尺寸210*297，按格式要求排版，内芯120页用80克亚太纸双面印，封面用230克白色布纹纸，无线胶装，按时完成，送货到指定地点。</w:t>
      </w:r>
    </w:p>
    <w:p>
      <w:pPr>
        <w:keepNext w:val="0"/>
        <w:keepLines w:val="0"/>
        <w:pageBreakBefore w:val="0"/>
        <w:widowControl w:val="0"/>
        <w:tabs>
          <w:tab w:val="left" w:pos="5334"/>
        </w:tabs>
        <w:kinsoku/>
        <w:wordWrap/>
        <w:overflowPunct/>
        <w:topLinePunct w:val="0"/>
        <w:autoSpaceDE/>
        <w:autoSpaceDN/>
        <w:bidi w:val="0"/>
        <w:adjustRightInd/>
        <w:snapToGrid w:val="0"/>
        <w:spacing w:line="600" w:lineRule="exact"/>
        <w:ind w:firstLine="640" w:firstLineChars="200"/>
        <w:jc w:val="both"/>
        <w:textAlignment w:val="auto"/>
        <w:rPr>
          <w:rFonts w:hint="default" w:ascii="仿宋_GB2312" w:hAnsi="仿宋" w:eastAsia="仿宋_GB2312" w:cs="Times New Roman"/>
          <w:kern w:val="2"/>
          <w:sz w:val="32"/>
          <w:szCs w:val="32"/>
          <w:lang w:val="en-US" w:eastAsia="zh-CN" w:bidi="ar-SA"/>
        </w:rPr>
      </w:pPr>
      <w:r>
        <w:rPr>
          <w:rFonts w:hint="eastAsia" w:ascii="仿宋_GB2312" w:eastAsia="仿宋_GB2312"/>
          <w:sz w:val="32"/>
          <w:szCs w:val="32"/>
          <w:lang w:val="en-US" w:eastAsia="zh-CN"/>
        </w:rPr>
        <w:t>7、</w:t>
      </w:r>
      <w:r>
        <w:rPr>
          <w:rFonts w:hint="eastAsia" w:ascii="仿宋_GB2312" w:hAnsi="仿宋" w:eastAsia="仿宋_GB2312"/>
          <w:sz w:val="32"/>
          <w:szCs w:val="32"/>
          <w:lang w:val="en-US" w:eastAsia="zh-CN"/>
        </w:rPr>
        <w:t>2020年36项重点工作任务完成情况，</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100</w:t>
      </w:r>
      <w:r>
        <w:rPr>
          <w:rFonts w:hint="eastAsia" w:ascii="仿宋_GB2312" w:eastAsia="仿宋_GB2312"/>
          <w:sz w:val="32"/>
          <w:szCs w:val="32"/>
          <w:lang w:val="en-US" w:eastAsia="zh-CN"/>
        </w:rPr>
        <w:t>本，成品尺寸210*297，按格式排版，12页，用80克亚太双胶纸双面彩色印，骑马钉，一天内供货，送会场。</w:t>
      </w:r>
    </w:p>
    <w:p>
      <w:pPr>
        <w:keepNext w:val="0"/>
        <w:keepLines w:val="0"/>
        <w:pageBreakBefore w:val="0"/>
        <w:widowControl w:val="0"/>
        <w:tabs>
          <w:tab w:val="left" w:pos="5334"/>
        </w:tabs>
        <w:kinsoku/>
        <w:wordWrap/>
        <w:overflowPunct/>
        <w:topLinePunct w:val="0"/>
        <w:autoSpaceDE/>
        <w:autoSpaceDN/>
        <w:bidi w:val="0"/>
        <w:adjustRightInd/>
        <w:snapToGrid w:val="0"/>
        <w:spacing w:line="600" w:lineRule="exact"/>
        <w:ind w:firstLine="640" w:firstLineChars="200"/>
        <w:jc w:val="both"/>
        <w:textAlignment w:val="auto"/>
        <w:rPr>
          <w:rFonts w:hint="default" w:ascii="仿宋_GB2312" w:hAnsi="仿宋" w:eastAsia="仿宋_GB2312" w:cs="Times New Roman"/>
          <w:kern w:val="2"/>
          <w:sz w:val="32"/>
          <w:szCs w:val="32"/>
          <w:lang w:val="en-US" w:eastAsia="zh-CN" w:bidi="ar-SA"/>
        </w:rPr>
      </w:pPr>
      <w:r>
        <w:rPr>
          <w:rFonts w:hint="eastAsia" w:ascii="仿宋_GB2312" w:eastAsia="仿宋_GB2312"/>
          <w:sz w:val="32"/>
          <w:szCs w:val="32"/>
          <w:lang w:val="en-US" w:eastAsia="zh-CN"/>
        </w:rPr>
        <w:t>8、</w:t>
      </w:r>
      <w:r>
        <w:rPr>
          <w:rFonts w:hint="eastAsia" w:ascii="仿宋_GB2312" w:hAnsi="仿宋" w:eastAsia="仿宋_GB2312"/>
          <w:sz w:val="32"/>
          <w:szCs w:val="32"/>
          <w:lang w:val="en-US" w:eastAsia="zh-CN"/>
        </w:rPr>
        <w:t>疾病预防控制体系改革和公共卫生体系建设2021年重点工作任务（送审稿），</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100</w:t>
      </w:r>
      <w:r>
        <w:rPr>
          <w:rFonts w:hint="eastAsia" w:ascii="仿宋_GB2312" w:eastAsia="仿宋_GB2312"/>
          <w:sz w:val="32"/>
          <w:szCs w:val="32"/>
          <w:lang w:val="en-US" w:eastAsia="zh-CN"/>
        </w:rPr>
        <w:t>本，成品尺寸210*297，按格式排版，8页，用80克亚太双胶纸双面印，骑马钉，一天内供货，送会场。</w:t>
      </w:r>
    </w:p>
    <w:p>
      <w:pPr>
        <w:keepNext w:val="0"/>
        <w:keepLines w:val="0"/>
        <w:pageBreakBefore w:val="0"/>
        <w:widowControl w:val="0"/>
        <w:tabs>
          <w:tab w:val="left" w:pos="5334"/>
        </w:tabs>
        <w:kinsoku/>
        <w:wordWrap/>
        <w:overflowPunct/>
        <w:topLinePunct w:val="0"/>
        <w:autoSpaceDE/>
        <w:autoSpaceDN/>
        <w:bidi w:val="0"/>
        <w:adjustRightInd/>
        <w:snapToGrid w:val="0"/>
        <w:spacing w:line="600" w:lineRule="exact"/>
        <w:ind w:firstLine="640" w:firstLineChars="200"/>
        <w:jc w:val="both"/>
        <w:textAlignment w:val="auto"/>
        <w:rPr>
          <w:rFonts w:hint="default" w:ascii="仿宋_GB2312" w:hAnsi="仿宋" w:eastAsia="仿宋_GB2312" w:cs="Times New Roman"/>
          <w:kern w:val="2"/>
          <w:sz w:val="32"/>
          <w:szCs w:val="32"/>
          <w:lang w:val="en-US" w:eastAsia="zh-CN" w:bidi="ar-SA"/>
        </w:rPr>
      </w:pPr>
      <w:r>
        <w:rPr>
          <w:rFonts w:hint="eastAsia" w:ascii="仿宋_GB2312" w:eastAsia="仿宋_GB2312"/>
          <w:sz w:val="32"/>
          <w:szCs w:val="32"/>
          <w:lang w:val="en-US" w:eastAsia="zh-CN"/>
        </w:rPr>
        <w:t>9、</w:t>
      </w:r>
      <w:r>
        <w:rPr>
          <w:rFonts w:hint="eastAsia" w:ascii="仿宋_GB2312" w:hAnsi="仿宋" w:eastAsia="仿宋_GB2312"/>
          <w:sz w:val="32"/>
          <w:szCs w:val="32"/>
          <w:lang w:val="en-US" w:eastAsia="zh-CN"/>
        </w:rPr>
        <w:t>湖北省疾病预防控制体系改革和公共卫生体系建设工作领导小组工作规则（送审稿），</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100</w:t>
      </w:r>
      <w:r>
        <w:rPr>
          <w:rFonts w:hint="eastAsia" w:ascii="仿宋_GB2312" w:eastAsia="仿宋_GB2312"/>
          <w:sz w:val="32"/>
          <w:szCs w:val="32"/>
          <w:lang w:val="en-US" w:eastAsia="zh-CN"/>
        </w:rPr>
        <w:t>本，成品尺寸210*297，按格式排版，用80克亚太双胶纸双面印，骑马钉，一天内供货，送会场。</w:t>
      </w:r>
    </w:p>
    <w:p>
      <w:pPr>
        <w:keepNext w:val="0"/>
        <w:keepLines w:val="0"/>
        <w:pageBreakBefore w:val="0"/>
        <w:widowControl w:val="0"/>
        <w:tabs>
          <w:tab w:val="left" w:pos="5334"/>
        </w:tabs>
        <w:kinsoku/>
        <w:wordWrap/>
        <w:overflowPunct/>
        <w:topLinePunct w:val="0"/>
        <w:autoSpaceDE/>
        <w:autoSpaceDN/>
        <w:bidi w:val="0"/>
        <w:adjustRightInd/>
        <w:snapToGrid w:val="0"/>
        <w:spacing w:line="600" w:lineRule="exact"/>
        <w:ind w:firstLine="640" w:firstLineChars="200"/>
        <w:jc w:val="both"/>
        <w:textAlignment w:val="auto"/>
        <w:rPr>
          <w:rFonts w:hint="default" w:ascii="仿宋_GB2312" w:hAnsi="仿宋" w:eastAsia="仿宋_GB2312" w:cs="Times New Roman"/>
          <w:kern w:val="2"/>
          <w:sz w:val="32"/>
          <w:szCs w:val="32"/>
          <w:lang w:val="en-US" w:eastAsia="zh-CN" w:bidi="ar-SA"/>
        </w:rPr>
      </w:pPr>
      <w:r>
        <w:rPr>
          <w:rFonts w:hint="eastAsia" w:ascii="仿宋_GB2312" w:eastAsia="仿宋_GB2312"/>
          <w:sz w:val="32"/>
          <w:szCs w:val="32"/>
          <w:lang w:val="en-US" w:eastAsia="zh-CN"/>
        </w:rPr>
        <w:t>10、</w:t>
      </w:r>
      <w:r>
        <w:rPr>
          <w:rFonts w:hint="eastAsia" w:ascii="仿宋_GB2312" w:hAnsi="仿宋" w:eastAsia="仿宋_GB2312"/>
          <w:sz w:val="32"/>
          <w:szCs w:val="32"/>
          <w:lang w:val="en-US" w:eastAsia="zh-CN"/>
        </w:rPr>
        <w:t>湖北省疾病预防控制体系改革和公共卫生体系建设工作领导小组成员单位职责（送审稿），</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100</w:t>
      </w:r>
      <w:r>
        <w:rPr>
          <w:rFonts w:hint="eastAsia" w:ascii="仿宋_GB2312" w:eastAsia="仿宋_GB2312"/>
          <w:sz w:val="32"/>
          <w:szCs w:val="32"/>
          <w:lang w:val="en-US" w:eastAsia="zh-CN"/>
        </w:rPr>
        <w:t>本，成品尺寸210*297，按格式排版，4页，用80克亚太双胶纸双面印，对折，一天内供货，送会场。</w:t>
      </w:r>
    </w:p>
    <w:p>
      <w:pPr>
        <w:keepNext w:val="0"/>
        <w:keepLines w:val="0"/>
        <w:pageBreakBefore w:val="0"/>
        <w:widowControl w:val="0"/>
        <w:tabs>
          <w:tab w:val="left" w:pos="5334"/>
        </w:tabs>
        <w:kinsoku/>
        <w:wordWrap/>
        <w:overflowPunct/>
        <w:topLinePunct w:val="0"/>
        <w:autoSpaceDE/>
        <w:autoSpaceDN/>
        <w:bidi w:val="0"/>
        <w:adjustRightInd/>
        <w:snapToGrid w:val="0"/>
        <w:spacing w:line="600" w:lineRule="exact"/>
        <w:ind w:firstLine="640" w:firstLineChars="200"/>
        <w:jc w:val="both"/>
        <w:textAlignment w:val="auto"/>
        <w:rPr>
          <w:rFonts w:hint="default" w:ascii="仿宋_GB2312" w:hAnsi="仿宋" w:eastAsia="仿宋_GB2312" w:cs="Times New Roman"/>
          <w:kern w:val="2"/>
          <w:sz w:val="32"/>
          <w:szCs w:val="32"/>
          <w:lang w:val="en-US" w:eastAsia="zh-CN" w:bidi="ar-SA"/>
        </w:rPr>
      </w:pPr>
      <w:r>
        <w:rPr>
          <w:rFonts w:hint="eastAsia" w:ascii="仿宋_GB2312" w:eastAsia="仿宋_GB2312"/>
          <w:sz w:val="32"/>
          <w:szCs w:val="32"/>
          <w:lang w:val="en-US" w:eastAsia="zh-CN"/>
        </w:rPr>
        <w:t>11、</w:t>
      </w:r>
      <w:r>
        <w:rPr>
          <w:rFonts w:hint="eastAsia" w:ascii="仿宋_GB2312" w:hAnsi="仿宋" w:eastAsia="仿宋_GB2312"/>
          <w:sz w:val="32"/>
          <w:szCs w:val="32"/>
          <w:lang w:val="en-US" w:eastAsia="zh-CN"/>
        </w:rPr>
        <w:t>省发改委—关于疾控体系改革和公共卫生体系建设有关工作情况的汇报，</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100</w:t>
      </w:r>
      <w:r>
        <w:rPr>
          <w:rFonts w:hint="eastAsia" w:ascii="仿宋_GB2312" w:eastAsia="仿宋_GB2312"/>
          <w:sz w:val="32"/>
          <w:szCs w:val="32"/>
          <w:lang w:val="en-US" w:eastAsia="zh-CN"/>
        </w:rPr>
        <w:t>本</w:t>
      </w:r>
      <w:r>
        <w:rPr>
          <w:rFonts w:hint="eastAsia" w:ascii="仿宋_GB2312" w:hAnsi="仿宋" w:eastAsia="仿宋_GB2312"/>
          <w:sz w:val="32"/>
          <w:szCs w:val="32"/>
          <w:lang w:val="en-US" w:eastAsia="zh-CN"/>
        </w:rPr>
        <w:t>，</w:t>
      </w:r>
      <w:r>
        <w:rPr>
          <w:rFonts w:hint="eastAsia" w:ascii="仿宋_GB2312" w:eastAsia="仿宋_GB2312"/>
          <w:sz w:val="32"/>
          <w:szCs w:val="32"/>
          <w:lang w:val="en-US" w:eastAsia="zh-CN"/>
        </w:rPr>
        <w:t>成品尺寸210*297，按格式排版，用80克亚太双胶纸双面印，一天内供货，送会场。</w:t>
      </w:r>
    </w:p>
    <w:p>
      <w:pPr>
        <w:keepNext w:val="0"/>
        <w:keepLines w:val="0"/>
        <w:pageBreakBefore w:val="0"/>
        <w:widowControl w:val="0"/>
        <w:tabs>
          <w:tab w:val="left" w:pos="5334"/>
        </w:tabs>
        <w:kinsoku/>
        <w:wordWrap/>
        <w:overflowPunct/>
        <w:topLinePunct w:val="0"/>
        <w:autoSpaceDE/>
        <w:autoSpaceDN/>
        <w:bidi w:val="0"/>
        <w:adjustRightInd/>
        <w:snapToGrid w:val="0"/>
        <w:spacing w:line="600" w:lineRule="exact"/>
        <w:ind w:firstLine="640" w:firstLineChars="200"/>
        <w:jc w:val="both"/>
        <w:textAlignment w:val="auto"/>
        <w:rPr>
          <w:rFonts w:hint="eastAsia" w:ascii="仿宋_GB2312" w:hAnsi="仿宋" w:eastAsia="仿宋_GB2312" w:cs="Times New Roman"/>
          <w:kern w:val="2"/>
          <w:sz w:val="32"/>
          <w:szCs w:val="32"/>
          <w:lang w:val="en-US" w:eastAsia="zh-CN" w:bidi="ar-SA"/>
        </w:rPr>
      </w:pPr>
    </w:p>
    <w:p>
      <w:pPr>
        <w:keepNext w:val="0"/>
        <w:keepLines w:val="0"/>
        <w:pageBreakBefore w:val="0"/>
        <w:widowControl w:val="0"/>
        <w:tabs>
          <w:tab w:val="left" w:pos="5334"/>
        </w:tabs>
        <w:kinsoku/>
        <w:wordWrap/>
        <w:overflowPunct/>
        <w:topLinePunct w:val="0"/>
        <w:autoSpaceDE/>
        <w:autoSpaceDN/>
        <w:bidi w:val="0"/>
        <w:adjustRightInd/>
        <w:snapToGrid w:val="0"/>
        <w:spacing w:line="600" w:lineRule="exact"/>
        <w:ind w:firstLine="640" w:firstLineChars="200"/>
        <w:jc w:val="both"/>
        <w:textAlignment w:val="auto"/>
        <w:rPr>
          <w:rFonts w:hint="eastAsia" w:ascii="仿宋_GB2312" w:hAnsi="仿宋" w:eastAsia="仿宋_GB2312" w:cs="Times New Roman"/>
          <w:kern w:val="2"/>
          <w:sz w:val="32"/>
          <w:szCs w:val="32"/>
          <w:lang w:val="en-US" w:eastAsia="zh-CN" w:bidi="ar-SA"/>
        </w:rPr>
      </w:pPr>
      <w:r>
        <w:rPr>
          <w:rFonts w:hint="eastAsia" w:ascii="仿宋_GB2312" w:eastAsia="仿宋_GB2312"/>
          <w:sz w:val="32"/>
          <w:szCs w:val="32"/>
          <w:lang w:val="en-US" w:eastAsia="zh-CN"/>
        </w:rPr>
        <w:t>12、</w:t>
      </w:r>
      <w:r>
        <w:rPr>
          <w:rFonts w:hint="eastAsia" w:ascii="仿宋_GB2312" w:hAnsi="仿宋" w:eastAsia="仿宋_GB2312"/>
          <w:sz w:val="32"/>
          <w:szCs w:val="32"/>
          <w:lang w:val="en-US" w:eastAsia="zh-CN"/>
        </w:rPr>
        <w:t>省人社厅—关于疾控体系改革和公共卫生体系建设有关工作情况的汇报，</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100</w:t>
      </w:r>
      <w:r>
        <w:rPr>
          <w:rFonts w:hint="eastAsia" w:ascii="仿宋_GB2312" w:eastAsia="仿宋_GB2312"/>
          <w:sz w:val="32"/>
          <w:szCs w:val="32"/>
          <w:lang w:val="en-US" w:eastAsia="zh-CN"/>
        </w:rPr>
        <w:t>本</w:t>
      </w:r>
      <w:r>
        <w:rPr>
          <w:rFonts w:hint="eastAsia" w:ascii="仿宋_GB2312" w:hAnsi="仿宋" w:eastAsia="仿宋_GB2312"/>
          <w:sz w:val="32"/>
          <w:szCs w:val="32"/>
          <w:lang w:val="en-US" w:eastAsia="zh-CN"/>
        </w:rPr>
        <w:t>，</w:t>
      </w:r>
      <w:r>
        <w:rPr>
          <w:rFonts w:hint="eastAsia" w:ascii="仿宋_GB2312" w:eastAsia="仿宋_GB2312"/>
          <w:sz w:val="32"/>
          <w:szCs w:val="32"/>
          <w:lang w:val="en-US" w:eastAsia="zh-CN"/>
        </w:rPr>
        <w:t>成品尺寸210*297，按格式排版，用80克亚太双胶纸双面印，一天内供货，送会场。</w:t>
      </w:r>
    </w:p>
    <w:p>
      <w:pPr>
        <w:keepNext w:val="0"/>
        <w:keepLines w:val="0"/>
        <w:pageBreakBefore w:val="0"/>
        <w:widowControl w:val="0"/>
        <w:tabs>
          <w:tab w:val="left" w:pos="5334"/>
        </w:tabs>
        <w:kinsoku/>
        <w:wordWrap/>
        <w:overflowPunct/>
        <w:topLinePunct w:val="0"/>
        <w:autoSpaceDE/>
        <w:autoSpaceDN/>
        <w:bidi w:val="0"/>
        <w:adjustRightInd/>
        <w:snapToGrid w:val="0"/>
        <w:spacing w:line="600" w:lineRule="exact"/>
        <w:ind w:firstLine="640" w:firstLineChars="200"/>
        <w:jc w:val="both"/>
        <w:textAlignment w:val="auto"/>
        <w:rPr>
          <w:rFonts w:hint="eastAsia" w:ascii="仿宋_GB2312" w:hAnsi="仿宋" w:eastAsia="仿宋_GB2312" w:cs="Times New Roman"/>
          <w:kern w:val="2"/>
          <w:sz w:val="32"/>
          <w:szCs w:val="32"/>
          <w:lang w:val="en-US" w:eastAsia="zh-CN" w:bidi="ar-SA"/>
        </w:rPr>
      </w:pPr>
      <w:r>
        <w:rPr>
          <w:rFonts w:hint="eastAsia" w:ascii="仿宋_GB2312" w:eastAsia="仿宋_GB2312"/>
          <w:sz w:val="32"/>
          <w:szCs w:val="32"/>
          <w:lang w:val="en-US" w:eastAsia="zh-CN"/>
        </w:rPr>
        <w:t>13、</w:t>
      </w:r>
      <w:r>
        <w:rPr>
          <w:rFonts w:hint="eastAsia" w:ascii="仿宋_GB2312" w:hAnsi="仿宋" w:eastAsia="仿宋_GB2312"/>
          <w:sz w:val="32"/>
          <w:szCs w:val="32"/>
          <w:lang w:val="en-US" w:eastAsia="zh-CN"/>
        </w:rPr>
        <w:t>省委编办—关于疾控体系改革和公共卫生体系建设有关工作情况的汇报，</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100</w:t>
      </w:r>
      <w:r>
        <w:rPr>
          <w:rFonts w:hint="eastAsia" w:ascii="仿宋_GB2312" w:eastAsia="仿宋_GB2312"/>
          <w:sz w:val="32"/>
          <w:szCs w:val="32"/>
          <w:lang w:val="en-US" w:eastAsia="zh-CN"/>
        </w:rPr>
        <w:t>本</w:t>
      </w:r>
      <w:r>
        <w:rPr>
          <w:rFonts w:hint="eastAsia" w:ascii="仿宋_GB2312" w:hAnsi="仿宋" w:eastAsia="仿宋_GB2312"/>
          <w:sz w:val="32"/>
          <w:szCs w:val="32"/>
          <w:lang w:val="en-US" w:eastAsia="zh-CN"/>
        </w:rPr>
        <w:t>，</w:t>
      </w:r>
      <w:r>
        <w:rPr>
          <w:rFonts w:hint="eastAsia" w:ascii="仿宋_GB2312" w:eastAsia="仿宋_GB2312"/>
          <w:sz w:val="32"/>
          <w:szCs w:val="32"/>
          <w:lang w:val="en-US" w:eastAsia="zh-CN"/>
        </w:rPr>
        <w:t>成品尺寸210*297，按格式排版，用80克亚太双胶纸双面印，一天内供货，送会场。</w:t>
      </w:r>
    </w:p>
    <w:p>
      <w:pPr>
        <w:keepNext w:val="0"/>
        <w:keepLines w:val="0"/>
        <w:pageBreakBefore w:val="0"/>
        <w:widowControl w:val="0"/>
        <w:tabs>
          <w:tab w:val="left" w:pos="5334"/>
        </w:tabs>
        <w:kinsoku/>
        <w:wordWrap/>
        <w:overflowPunct/>
        <w:topLinePunct w:val="0"/>
        <w:autoSpaceDE/>
        <w:autoSpaceDN/>
        <w:bidi w:val="0"/>
        <w:adjustRightInd/>
        <w:snapToGrid w:val="0"/>
        <w:spacing w:line="600" w:lineRule="exact"/>
        <w:ind w:firstLine="640" w:firstLineChars="200"/>
        <w:jc w:val="both"/>
        <w:textAlignment w:val="auto"/>
        <w:rPr>
          <w:rFonts w:hint="eastAsia" w:ascii="仿宋_GB2312" w:hAnsi="仿宋" w:eastAsia="仿宋_GB2312" w:cs="Times New Roman"/>
          <w:kern w:val="2"/>
          <w:sz w:val="32"/>
          <w:szCs w:val="32"/>
          <w:lang w:val="en-US" w:eastAsia="zh-CN" w:bidi="ar-SA"/>
        </w:rPr>
      </w:pPr>
      <w:r>
        <w:rPr>
          <w:rFonts w:hint="eastAsia" w:ascii="仿宋_GB2312" w:eastAsia="仿宋_GB2312"/>
          <w:sz w:val="32"/>
          <w:szCs w:val="32"/>
          <w:lang w:val="en-US" w:eastAsia="zh-CN"/>
        </w:rPr>
        <w:t>14、</w:t>
      </w:r>
      <w:r>
        <w:rPr>
          <w:rFonts w:hint="eastAsia" w:ascii="仿宋_GB2312" w:hAnsi="仿宋" w:eastAsia="仿宋_GB2312"/>
          <w:sz w:val="32"/>
          <w:szCs w:val="32"/>
          <w:lang w:val="en-US" w:eastAsia="zh-CN"/>
        </w:rPr>
        <w:t>省卫生健康委—关于疾控体系改革和公共卫生体系建设有关工作情况的汇报，</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100</w:t>
      </w:r>
      <w:r>
        <w:rPr>
          <w:rFonts w:hint="eastAsia" w:ascii="仿宋_GB2312" w:eastAsia="仿宋_GB2312"/>
          <w:sz w:val="32"/>
          <w:szCs w:val="32"/>
          <w:lang w:val="en-US" w:eastAsia="zh-CN"/>
        </w:rPr>
        <w:t>本</w:t>
      </w:r>
      <w:r>
        <w:rPr>
          <w:rFonts w:hint="eastAsia" w:ascii="仿宋_GB2312" w:hAnsi="仿宋" w:eastAsia="仿宋_GB2312"/>
          <w:sz w:val="32"/>
          <w:szCs w:val="32"/>
          <w:lang w:val="en-US" w:eastAsia="zh-CN"/>
        </w:rPr>
        <w:t>，</w:t>
      </w:r>
      <w:r>
        <w:rPr>
          <w:rFonts w:hint="eastAsia" w:ascii="仿宋_GB2312" w:eastAsia="仿宋_GB2312"/>
          <w:sz w:val="32"/>
          <w:szCs w:val="32"/>
          <w:lang w:val="en-US" w:eastAsia="zh-CN"/>
        </w:rPr>
        <w:t>成品尺寸210*297，按格式排版，4页，用80克亚太双胶纸双面印，对折，一天内供货，送会场。</w:t>
      </w:r>
    </w:p>
    <w:p>
      <w:pPr>
        <w:keepNext w:val="0"/>
        <w:keepLines w:val="0"/>
        <w:pageBreakBefore w:val="0"/>
        <w:widowControl w:val="0"/>
        <w:tabs>
          <w:tab w:val="left" w:pos="697"/>
          <w:tab w:val="left" w:pos="7183"/>
        </w:tabs>
        <w:kinsoku/>
        <w:wordWrap/>
        <w:overflowPunct/>
        <w:topLinePunct w:val="0"/>
        <w:autoSpaceDE/>
        <w:autoSpaceDN/>
        <w:bidi w:val="0"/>
        <w:adjustRightInd/>
        <w:snapToGrid/>
        <w:spacing w:line="240" w:lineRule="auto"/>
        <w:ind w:firstLine="640" w:firstLineChars="200"/>
        <w:jc w:val="both"/>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15、</w:t>
      </w:r>
      <w:r>
        <w:rPr>
          <w:rFonts w:hint="eastAsia" w:ascii="仿宋_GB2312" w:hAnsi="仿宋" w:eastAsia="仿宋_GB2312"/>
          <w:sz w:val="32"/>
          <w:szCs w:val="32"/>
          <w:lang w:val="en-US" w:eastAsia="zh-CN"/>
        </w:rPr>
        <w:t>湖北省疾控体系改革和公共卫生体系建设现状研究报告</w:t>
      </w:r>
      <w:r>
        <w:rPr>
          <w:rFonts w:hint="eastAsia" w:ascii="仿宋_GB2312" w:hAnsi="仿宋" w:eastAsia="仿宋_GB2312"/>
          <w:sz w:val="32"/>
          <w:szCs w:val="32"/>
          <w:lang w:eastAsia="zh-CN"/>
        </w:rPr>
        <w:t>，</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20</w:t>
      </w:r>
      <w:r>
        <w:rPr>
          <w:rFonts w:hint="eastAsia" w:ascii="仿宋_GB2312" w:eastAsia="仿宋_GB2312"/>
          <w:sz w:val="32"/>
          <w:szCs w:val="32"/>
          <w:lang w:val="en-US" w:eastAsia="zh-CN"/>
        </w:rPr>
        <w:t>本，成品尺寸210*297，版面格式调整，内芯196页，用80克亚太纸双面印，全书有4部分，用粉红色隔页纸分开，封面用230克白色布纹纸，无线胶装，按时完成，送货到指定地点。</w:t>
      </w:r>
    </w:p>
    <w:p>
      <w:pPr>
        <w:keepNext w:val="0"/>
        <w:keepLines w:val="0"/>
        <w:pageBreakBefore w:val="0"/>
        <w:widowControl w:val="0"/>
        <w:tabs>
          <w:tab w:val="left" w:pos="5334"/>
        </w:tabs>
        <w:kinsoku/>
        <w:wordWrap/>
        <w:overflowPunct/>
        <w:topLinePunct w:val="0"/>
        <w:autoSpaceDE/>
        <w:autoSpaceDN/>
        <w:bidi w:val="0"/>
        <w:adjustRightInd/>
        <w:snapToGrid w:val="0"/>
        <w:spacing w:line="600" w:lineRule="exact"/>
        <w:ind w:firstLine="640" w:firstLineChars="200"/>
        <w:jc w:val="both"/>
        <w:textAlignment w:val="auto"/>
        <w:rPr>
          <w:rFonts w:hint="default" w:ascii="仿宋_GB2312" w:hAnsi="仿宋" w:eastAsia="仿宋_GB2312" w:cs="Times New Roman"/>
          <w:kern w:val="2"/>
          <w:sz w:val="32"/>
          <w:szCs w:val="32"/>
          <w:lang w:val="en-US" w:eastAsia="zh-CN" w:bidi="ar-SA"/>
        </w:rPr>
      </w:pPr>
      <w:r>
        <w:rPr>
          <w:rFonts w:hint="eastAsia" w:ascii="仿宋_GB2312" w:eastAsia="仿宋_GB2312"/>
          <w:sz w:val="32"/>
          <w:szCs w:val="32"/>
          <w:lang w:val="en-US" w:eastAsia="zh-CN"/>
        </w:rPr>
        <w:t>16、</w:t>
      </w:r>
      <w:r>
        <w:rPr>
          <w:rFonts w:hint="eastAsia" w:ascii="仿宋_GB2312" w:hAnsi="仿宋" w:eastAsia="仿宋_GB2312"/>
          <w:sz w:val="32"/>
          <w:szCs w:val="32"/>
          <w:lang w:val="en-US" w:eastAsia="zh-CN"/>
        </w:rPr>
        <w:t>关于印发《疾病预防控制体系改革和公共卫生体系建设2021年重点工作任务》的通知，</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100</w:t>
      </w:r>
      <w:r>
        <w:rPr>
          <w:rFonts w:hint="eastAsia" w:ascii="仿宋_GB2312" w:eastAsia="仿宋_GB2312"/>
          <w:sz w:val="32"/>
          <w:szCs w:val="32"/>
          <w:lang w:val="en-US" w:eastAsia="zh-CN"/>
        </w:rPr>
        <w:t>本，成品尺寸210*297，按格式排版，12页，用80克亚太双胶纸双面彩色印，骑马钉，一天内供货，送会场。</w:t>
      </w:r>
    </w:p>
    <w:p>
      <w:pPr>
        <w:keepNext w:val="0"/>
        <w:keepLines w:val="0"/>
        <w:pageBreakBefore w:val="0"/>
        <w:widowControl w:val="0"/>
        <w:tabs>
          <w:tab w:val="left" w:pos="697"/>
          <w:tab w:val="left" w:pos="7183"/>
        </w:tabs>
        <w:kinsoku/>
        <w:wordWrap/>
        <w:overflowPunct/>
        <w:topLinePunct w:val="0"/>
        <w:autoSpaceDE/>
        <w:autoSpaceDN/>
        <w:bidi w:val="0"/>
        <w:adjustRightInd/>
        <w:snapToGrid/>
        <w:spacing w:line="240" w:lineRule="auto"/>
        <w:ind w:firstLine="640" w:firstLineChars="200"/>
        <w:jc w:val="both"/>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17、</w:t>
      </w:r>
      <w:r>
        <w:rPr>
          <w:rFonts w:hint="eastAsia" w:ascii="仿宋_GB2312" w:hAnsi="仿宋" w:eastAsia="仿宋_GB2312"/>
          <w:sz w:val="32"/>
          <w:szCs w:val="32"/>
          <w:lang w:val="en-US" w:eastAsia="zh-CN"/>
        </w:rPr>
        <w:t>湖北省医疗救治体系建设现状研究报告、湖北省基层卫生服务体系调查报告、湖北省疾病预防控制体系现状调查报告</w:t>
      </w:r>
      <w:r>
        <w:rPr>
          <w:rFonts w:hint="eastAsia" w:ascii="仿宋_GB2312" w:hAnsi="仿宋" w:eastAsia="仿宋_GB2312"/>
          <w:sz w:val="32"/>
          <w:szCs w:val="32"/>
          <w:lang w:eastAsia="zh-CN"/>
        </w:rPr>
        <w:t>，</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各3本，所有内容按格式调整，每本书页数不同，内芯</w:t>
      </w:r>
      <w:r>
        <w:rPr>
          <w:rFonts w:hint="eastAsia" w:ascii="仿宋_GB2312" w:eastAsia="仿宋_GB2312"/>
          <w:sz w:val="32"/>
          <w:szCs w:val="32"/>
          <w:lang w:val="en-US" w:eastAsia="zh-CN"/>
        </w:rPr>
        <w:t>用80克亚太纸双面印，封面用230克白色布纹纸，无线胶装，按时完成，送货到指定地点。</w:t>
      </w:r>
    </w:p>
    <w:p>
      <w:pPr>
        <w:keepNext w:val="0"/>
        <w:keepLines w:val="0"/>
        <w:pageBreakBefore w:val="0"/>
        <w:widowControl w:val="0"/>
        <w:tabs>
          <w:tab w:val="left" w:pos="697"/>
          <w:tab w:val="left" w:pos="7183"/>
        </w:tabs>
        <w:kinsoku/>
        <w:wordWrap/>
        <w:overflowPunct/>
        <w:topLinePunct w:val="0"/>
        <w:autoSpaceDE/>
        <w:autoSpaceDN/>
        <w:bidi w:val="0"/>
        <w:adjustRightInd/>
        <w:snapToGrid/>
        <w:spacing w:line="240" w:lineRule="auto"/>
        <w:ind w:firstLine="640" w:firstLineChars="200"/>
        <w:jc w:val="both"/>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18、</w:t>
      </w:r>
      <w:r>
        <w:rPr>
          <w:rFonts w:hint="eastAsia" w:ascii="仿宋_GB2312" w:hAnsi="仿宋" w:eastAsia="仿宋_GB2312"/>
          <w:sz w:val="32"/>
          <w:szCs w:val="32"/>
          <w:lang w:val="en-US" w:eastAsia="zh-CN"/>
        </w:rPr>
        <w:t>全省疾病预防控制体系改革和公共卫生体系建设培训班政策 文件汇编，</w:t>
      </w:r>
      <w:r>
        <w:rPr>
          <w:rFonts w:hint="eastAsia" w:ascii="仿宋_GB2312" w:eastAsia="仿宋_GB2312"/>
          <w:sz w:val="32"/>
          <w:szCs w:val="32"/>
          <w:lang w:val="en-US" w:eastAsia="zh-CN"/>
        </w:rPr>
        <w:t>印刷数量：</w:t>
      </w:r>
      <w:r>
        <w:rPr>
          <w:rFonts w:hint="eastAsia" w:ascii="仿宋_GB2312" w:hAnsi="仿宋" w:eastAsia="仿宋_GB2312"/>
          <w:sz w:val="32"/>
          <w:szCs w:val="32"/>
          <w:lang w:val="en-US" w:eastAsia="zh-CN"/>
        </w:rPr>
        <w:t>150</w:t>
      </w:r>
      <w:r>
        <w:rPr>
          <w:rFonts w:hint="eastAsia" w:ascii="仿宋_GB2312" w:eastAsia="仿宋_GB2312"/>
          <w:sz w:val="32"/>
          <w:szCs w:val="32"/>
          <w:lang w:val="en-US" w:eastAsia="zh-CN"/>
        </w:rPr>
        <w:t>本，成品尺寸210*297，全书格式排版，内芯196页，用80克亚太纸双面印，封面用230克白色布纹纸，无线胶装，会议材料需按时完成，在报到前确保发货到荆州市会议报到处。</w:t>
      </w:r>
    </w:p>
    <w:p>
      <w:pPr>
        <w:keepNext w:val="0"/>
        <w:keepLines w:val="0"/>
        <w:pageBreakBefore w:val="0"/>
        <w:widowControl w:val="0"/>
        <w:tabs>
          <w:tab w:val="left" w:pos="5334"/>
        </w:tabs>
        <w:kinsoku/>
        <w:wordWrap/>
        <w:overflowPunct/>
        <w:topLinePunct w:val="0"/>
        <w:autoSpaceDE/>
        <w:autoSpaceDN/>
        <w:bidi w:val="0"/>
        <w:adjustRightInd/>
        <w:snapToGrid w:val="0"/>
        <w:spacing w:line="600" w:lineRule="exact"/>
        <w:ind w:firstLine="640" w:firstLineChars="200"/>
        <w:jc w:val="both"/>
        <w:textAlignment w:val="auto"/>
        <w:rPr>
          <w:rFonts w:hint="eastAsia" w:ascii="仿宋_GB2312" w:hAnsi="仿宋" w:eastAsia="仿宋_GB2312" w:cs="Times New Roman"/>
          <w:kern w:val="2"/>
          <w:sz w:val="32"/>
          <w:szCs w:val="32"/>
          <w:lang w:val="en-US" w:eastAsia="zh-CN" w:bidi="ar-SA"/>
        </w:rPr>
      </w:pPr>
    </w:p>
    <w:p>
      <w:pPr>
        <w:rPr>
          <w:rFonts w:hint="eastAsia" w:ascii="方正小标宋简体" w:eastAsia="方正小标宋简体"/>
          <w:sz w:val="44"/>
          <w:szCs w:val="44"/>
        </w:rPr>
      </w:pPr>
    </w:p>
    <w:sectPr>
      <w:pgSz w:w="11906" w:h="16838"/>
      <w:pgMar w:top="1531" w:right="1588" w:bottom="1531" w:left="1588"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43"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429A"/>
    <w:rsid w:val="00081A3A"/>
    <w:rsid w:val="000F389E"/>
    <w:rsid w:val="001058D0"/>
    <w:rsid w:val="001704B0"/>
    <w:rsid w:val="0023457D"/>
    <w:rsid w:val="00270BDA"/>
    <w:rsid w:val="00273B14"/>
    <w:rsid w:val="00274E21"/>
    <w:rsid w:val="00277121"/>
    <w:rsid w:val="00360176"/>
    <w:rsid w:val="00466E9F"/>
    <w:rsid w:val="0050147A"/>
    <w:rsid w:val="005256A6"/>
    <w:rsid w:val="00561750"/>
    <w:rsid w:val="00590194"/>
    <w:rsid w:val="005B57A3"/>
    <w:rsid w:val="00644A04"/>
    <w:rsid w:val="00667E69"/>
    <w:rsid w:val="006D23C9"/>
    <w:rsid w:val="006E42D4"/>
    <w:rsid w:val="006F5119"/>
    <w:rsid w:val="006F6D87"/>
    <w:rsid w:val="0071549E"/>
    <w:rsid w:val="007E3EA2"/>
    <w:rsid w:val="007F7BE2"/>
    <w:rsid w:val="0080257A"/>
    <w:rsid w:val="00814ACB"/>
    <w:rsid w:val="008374A9"/>
    <w:rsid w:val="00845DA8"/>
    <w:rsid w:val="008A7E43"/>
    <w:rsid w:val="009F7C90"/>
    <w:rsid w:val="00A54C0A"/>
    <w:rsid w:val="00A8061F"/>
    <w:rsid w:val="00B3429A"/>
    <w:rsid w:val="00B80B45"/>
    <w:rsid w:val="00B8755D"/>
    <w:rsid w:val="00BE32FD"/>
    <w:rsid w:val="00C56558"/>
    <w:rsid w:val="00C80245"/>
    <w:rsid w:val="00CD1F3B"/>
    <w:rsid w:val="00DD0922"/>
    <w:rsid w:val="00E02B71"/>
    <w:rsid w:val="00E5173E"/>
    <w:rsid w:val="00E81127"/>
    <w:rsid w:val="00EA185D"/>
    <w:rsid w:val="00F041FE"/>
    <w:rsid w:val="00F6465B"/>
    <w:rsid w:val="00FA7923"/>
    <w:rsid w:val="00FB701C"/>
    <w:rsid w:val="011B3A10"/>
    <w:rsid w:val="05142C57"/>
    <w:rsid w:val="09B37F33"/>
    <w:rsid w:val="0ACB7631"/>
    <w:rsid w:val="10DD50C4"/>
    <w:rsid w:val="12E6382D"/>
    <w:rsid w:val="140348B1"/>
    <w:rsid w:val="19E13456"/>
    <w:rsid w:val="1A4C1DA2"/>
    <w:rsid w:val="1C1A65CB"/>
    <w:rsid w:val="1C4B1A89"/>
    <w:rsid w:val="1C564D09"/>
    <w:rsid w:val="1CB67516"/>
    <w:rsid w:val="1FF86C70"/>
    <w:rsid w:val="21336800"/>
    <w:rsid w:val="224D6C22"/>
    <w:rsid w:val="23E3430B"/>
    <w:rsid w:val="26812369"/>
    <w:rsid w:val="279F2D64"/>
    <w:rsid w:val="28A654BB"/>
    <w:rsid w:val="2A0056EE"/>
    <w:rsid w:val="2B56232B"/>
    <w:rsid w:val="2C351069"/>
    <w:rsid w:val="2D5D60A5"/>
    <w:rsid w:val="2F022264"/>
    <w:rsid w:val="31B12A72"/>
    <w:rsid w:val="324914F5"/>
    <w:rsid w:val="32910463"/>
    <w:rsid w:val="337801F0"/>
    <w:rsid w:val="3404617F"/>
    <w:rsid w:val="3573786D"/>
    <w:rsid w:val="386F4234"/>
    <w:rsid w:val="38C54203"/>
    <w:rsid w:val="40706AA3"/>
    <w:rsid w:val="41553D33"/>
    <w:rsid w:val="42F07A75"/>
    <w:rsid w:val="44102F62"/>
    <w:rsid w:val="48FE6B69"/>
    <w:rsid w:val="49DD71E6"/>
    <w:rsid w:val="4AC05CA5"/>
    <w:rsid w:val="4CB332F5"/>
    <w:rsid w:val="4DC1275A"/>
    <w:rsid w:val="50924497"/>
    <w:rsid w:val="520F4A66"/>
    <w:rsid w:val="52180742"/>
    <w:rsid w:val="586B49B4"/>
    <w:rsid w:val="5BDD67DB"/>
    <w:rsid w:val="5CE20FCC"/>
    <w:rsid w:val="5D3832A3"/>
    <w:rsid w:val="5D6A1637"/>
    <w:rsid w:val="5F6B0043"/>
    <w:rsid w:val="62397F91"/>
    <w:rsid w:val="691D50E9"/>
    <w:rsid w:val="6C9C363D"/>
    <w:rsid w:val="70623557"/>
    <w:rsid w:val="70963434"/>
    <w:rsid w:val="71067716"/>
    <w:rsid w:val="73794039"/>
    <w:rsid w:val="786A2A20"/>
    <w:rsid w:val="78DA2847"/>
    <w:rsid w:val="7ADA5B30"/>
    <w:rsid w:val="7DC7520B"/>
    <w:rsid w:val="7DF42D45"/>
    <w:rsid w:val="7F2D586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sz w:val="18"/>
      <w:szCs w:val="18"/>
    </w:rPr>
  </w:style>
  <w:style w:type="character" w:customStyle="1" w:styleId="7">
    <w:name w:val="页脚 Char"/>
    <w:basedOn w:val="5"/>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MicroWin10.com</Company>
  <Pages>3</Pages>
  <Words>111</Words>
  <Characters>635</Characters>
  <Lines>5</Lines>
  <Paragraphs>1</Paragraphs>
  <TotalTime>3</TotalTime>
  <ScaleCrop>false</ScaleCrop>
  <LinksUpToDate>false</LinksUpToDate>
  <CharactersWithSpaces>745</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2019-10-09T07:29:00Z</dcterms:created>
  <dc:creator>China</dc:creator>
  <cp:lastModifiedBy>dell</cp:lastModifiedBy>
  <cp:lastPrinted>2020-12-02T10:40:00Z</cp:lastPrinted>
  <dcterms:modified xsi:type="dcterms:W3CDTF">2021-12-02T14:38:58Z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