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0B47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 w14:paraId="4E144C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53F314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中医骨伤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类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可收费医用耗材清单</w:t>
      </w:r>
    </w:p>
    <w:p w14:paraId="46BE30C7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spacing w:line="600" w:lineRule="exac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</w:p>
    <w:p w14:paraId="255216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both"/>
        <w:textAlignment w:val="auto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使用说明：</w:t>
      </w:r>
    </w:p>
    <w:p w14:paraId="2B851F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highlight w:val="red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1.列入本清单的医用耗材，可向患者另外收费，价格标准按照实际采购价格零差率销售。</w:t>
      </w:r>
    </w:p>
    <w:p w14:paraId="548DEA2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yellow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2.产品注册名称与本清单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医用耗材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名称相同，但《医疗器械分类目录》属不同产品类别、实际用途不一致的，不能套用清单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医用耗材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名称收费。</w:t>
      </w:r>
    </w:p>
    <w:p w14:paraId="70EC7F0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yellow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3.医疗服务过程中使用的药品，不在医疗服务项目价格构成中被明确注明包含，可另外收费。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手术或麻醉中使用的冲洗盐水、为维持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医用耗材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正常使用的药品，属于基本物质消耗，不得另外收费。</w:t>
      </w:r>
    </w:p>
    <w:p w14:paraId="7F7D31E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4.本清单将根据实际情况修订，各医疗机构不得擅自变更或增加内容。</w:t>
      </w:r>
    </w:p>
    <w:p w14:paraId="030ED2B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60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sz w:val="28"/>
          <w:szCs w:val="28"/>
          <w:lang w:val="en-US" w:eastAsia="zh-CN"/>
        </w:rPr>
      </w:pPr>
    </w:p>
    <w:p w14:paraId="6DDF06E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</w:p>
    <w:p w14:paraId="603A157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</w:p>
    <w:tbl>
      <w:tblPr>
        <w:tblStyle w:val="3"/>
        <w:tblW w:w="571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4216"/>
        <w:gridCol w:w="3370"/>
        <w:gridCol w:w="6485"/>
      </w:tblGrid>
      <w:tr w14:paraId="38C31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255" w:type="pct"/>
            <w:vAlign w:val="center"/>
          </w:tcPr>
          <w:p w14:paraId="5D2FC4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421" w:type="pct"/>
            <w:vAlign w:val="center"/>
          </w:tcPr>
          <w:p w14:paraId="3E1198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项目编码</w:t>
            </w:r>
          </w:p>
        </w:tc>
        <w:tc>
          <w:tcPr>
            <w:tcW w:w="1136" w:type="pct"/>
            <w:vAlign w:val="center"/>
          </w:tcPr>
          <w:p w14:paraId="160A19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186" w:type="pct"/>
            <w:vAlign w:val="center"/>
          </w:tcPr>
          <w:p w14:paraId="174B93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医用耗材名称</w:t>
            </w:r>
          </w:p>
        </w:tc>
      </w:tr>
      <w:tr w14:paraId="6B19F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255" w:type="pct"/>
            <w:vAlign w:val="center"/>
          </w:tcPr>
          <w:p w14:paraId="69220A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421" w:type="pct"/>
            <w:vAlign w:val="center"/>
          </w:tcPr>
          <w:p w14:paraId="39B73A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01430000001-01430000004、01430000007-01430000009</w:t>
            </w:r>
          </w:p>
        </w:tc>
        <w:tc>
          <w:tcPr>
            <w:tcW w:w="1136" w:type="pct"/>
            <w:vMerge w:val="restart"/>
            <w:vAlign w:val="center"/>
          </w:tcPr>
          <w:p w14:paraId="2A1DE3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中医骨伤类项目</w:t>
            </w:r>
          </w:p>
        </w:tc>
        <w:tc>
          <w:tcPr>
            <w:tcW w:w="2186" w:type="pct"/>
            <w:vAlign w:val="center"/>
          </w:tcPr>
          <w:p w14:paraId="1D0156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外固定材料（石膏、夹板）</w:t>
            </w:r>
          </w:p>
        </w:tc>
      </w:tr>
      <w:tr w14:paraId="28E5A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255" w:type="pct"/>
            <w:vAlign w:val="center"/>
          </w:tcPr>
          <w:p w14:paraId="0CA2AF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421" w:type="pct"/>
            <w:vAlign w:val="center"/>
          </w:tcPr>
          <w:p w14:paraId="786793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01430000005-01430000006</w:t>
            </w:r>
          </w:p>
        </w:tc>
        <w:tc>
          <w:tcPr>
            <w:tcW w:w="1136" w:type="pct"/>
            <w:vMerge w:val="continue"/>
            <w:tcBorders/>
            <w:vAlign w:val="center"/>
          </w:tcPr>
          <w:p w14:paraId="585E86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186" w:type="pct"/>
            <w:vAlign w:val="center"/>
          </w:tcPr>
          <w:p w14:paraId="3EF790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外固定材料</w:t>
            </w:r>
          </w:p>
        </w:tc>
      </w:tr>
      <w:tr w14:paraId="044C8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  <w:jc w:val="center"/>
        </w:trPr>
        <w:tc>
          <w:tcPr>
            <w:tcW w:w="255" w:type="pct"/>
            <w:shd w:val="clear" w:color="auto" w:fill="auto"/>
            <w:vAlign w:val="center"/>
          </w:tcPr>
          <w:p w14:paraId="64EF6374">
            <w:pPr>
              <w:tabs>
                <w:tab w:val="left" w:pos="3351"/>
              </w:tabs>
              <w:jc w:val="left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421" w:type="pct"/>
            <w:shd w:val="clear" w:color="auto" w:fill="auto"/>
            <w:vAlign w:val="center"/>
          </w:tcPr>
          <w:p w14:paraId="789C5E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01430000003</w:t>
            </w:r>
          </w:p>
        </w:tc>
        <w:tc>
          <w:tcPr>
            <w:tcW w:w="1136" w:type="pct"/>
            <w:shd w:val="clear" w:color="auto" w:fill="auto"/>
            <w:vAlign w:val="center"/>
          </w:tcPr>
          <w:p w14:paraId="6650C4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手法整复术(骨伤)</w:t>
            </w:r>
          </w:p>
        </w:tc>
        <w:tc>
          <w:tcPr>
            <w:tcW w:w="2186" w:type="pct"/>
            <w:shd w:val="clear" w:color="auto" w:fill="auto"/>
            <w:vAlign w:val="center"/>
          </w:tcPr>
          <w:p w14:paraId="5A1FF1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固定物</w:t>
            </w:r>
            <w:bookmarkStart w:id="0" w:name="_GoBack"/>
            <w:bookmarkEnd w:id="0"/>
          </w:p>
        </w:tc>
      </w:tr>
    </w:tbl>
    <w:p w14:paraId="3425B697">
      <w:pPr>
        <w:keepNext w:val="0"/>
        <w:keepLines w:val="0"/>
        <w:pageBreakBefore w:val="0"/>
        <w:widowControl w:val="0"/>
        <w:tabs>
          <w:tab w:val="left" w:pos="3351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-945" w:leftChars="-450" w:right="-945" w:rightChars="-45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注：手法整复术(复杂关节脱位)项目涉及手术治疗的，适用《湖北省医疗服务价格项目及医保支付目录》中“33”大类“除外内容”。</w:t>
      </w:r>
    </w:p>
    <w:sectPr>
      <w:pgSz w:w="16838" w:h="11906" w:orient="landscape"/>
      <w:pgMar w:top="1587" w:right="2098" w:bottom="1474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16BE5"/>
    <w:rsid w:val="00E60A9C"/>
    <w:rsid w:val="01173BFA"/>
    <w:rsid w:val="04CF50B1"/>
    <w:rsid w:val="05184F9C"/>
    <w:rsid w:val="0600615C"/>
    <w:rsid w:val="06736FD1"/>
    <w:rsid w:val="06A64F55"/>
    <w:rsid w:val="07B709D7"/>
    <w:rsid w:val="087C688C"/>
    <w:rsid w:val="09267C87"/>
    <w:rsid w:val="09EA6F07"/>
    <w:rsid w:val="0C9429A7"/>
    <w:rsid w:val="108A1444"/>
    <w:rsid w:val="13300AAB"/>
    <w:rsid w:val="13B96B60"/>
    <w:rsid w:val="140464E1"/>
    <w:rsid w:val="15086DDB"/>
    <w:rsid w:val="189C08D6"/>
    <w:rsid w:val="1C3B30F7"/>
    <w:rsid w:val="1D980C47"/>
    <w:rsid w:val="1EFD7489"/>
    <w:rsid w:val="1FEC144D"/>
    <w:rsid w:val="2063580D"/>
    <w:rsid w:val="21C10A3D"/>
    <w:rsid w:val="21F5796A"/>
    <w:rsid w:val="22B365D8"/>
    <w:rsid w:val="24FC4A42"/>
    <w:rsid w:val="264D6412"/>
    <w:rsid w:val="291F631C"/>
    <w:rsid w:val="299F21F8"/>
    <w:rsid w:val="29F572BC"/>
    <w:rsid w:val="2D37D377"/>
    <w:rsid w:val="2E047B59"/>
    <w:rsid w:val="2EB45BB2"/>
    <w:rsid w:val="2F0F2C82"/>
    <w:rsid w:val="2FB73221"/>
    <w:rsid w:val="338964EA"/>
    <w:rsid w:val="34781430"/>
    <w:rsid w:val="35B05375"/>
    <w:rsid w:val="374A5928"/>
    <w:rsid w:val="38E30600"/>
    <w:rsid w:val="3D5E3F00"/>
    <w:rsid w:val="3D8D4C40"/>
    <w:rsid w:val="4541191A"/>
    <w:rsid w:val="480E7E3E"/>
    <w:rsid w:val="49E35145"/>
    <w:rsid w:val="4BE15DCC"/>
    <w:rsid w:val="4D994499"/>
    <w:rsid w:val="4F2411C2"/>
    <w:rsid w:val="50243DC2"/>
    <w:rsid w:val="50A82C45"/>
    <w:rsid w:val="51787A2F"/>
    <w:rsid w:val="53BA1804"/>
    <w:rsid w:val="54132C12"/>
    <w:rsid w:val="549C4376"/>
    <w:rsid w:val="56D343D5"/>
    <w:rsid w:val="5704649F"/>
    <w:rsid w:val="58DF5C86"/>
    <w:rsid w:val="59DF645B"/>
    <w:rsid w:val="5BFF385C"/>
    <w:rsid w:val="5D0D203E"/>
    <w:rsid w:val="5D5A6814"/>
    <w:rsid w:val="5FC44C79"/>
    <w:rsid w:val="605110E0"/>
    <w:rsid w:val="61DF3A27"/>
    <w:rsid w:val="62B11646"/>
    <w:rsid w:val="63591DEF"/>
    <w:rsid w:val="64A37553"/>
    <w:rsid w:val="673F1C28"/>
    <w:rsid w:val="68424502"/>
    <w:rsid w:val="6D725D15"/>
    <w:rsid w:val="6D94524D"/>
    <w:rsid w:val="6EFD117F"/>
    <w:rsid w:val="71AC591D"/>
    <w:rsid w:val="732C4F19"/>
    <w:rsid w:val="73412DD5"/>
    <w:rsid w:val="779F243A"/>
    <w:rsid w:val="7BE01417"/>
    <w:rsid w:val="7C507678"/>
    <w:rsid w:val="7CEA5526"/>
    <w:rsid w:val="7DDEA3EA"/>
    <w:rsid w:val="A1FDDCAC"/>
    <w:rsid w:val="B7EDB582"/>
    <w:rsid w:val="BBE39848"/>
    <w:rsid w:val="F3FB33A1"/>
    <w:rsid w:val="F5F75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346</Words>
  <Characters>394</Characters>
  <Lines>0</Lines>
  <Paragraphs>0</Paragraphs>
  <TotalTime>29</TotalTime>
  <ScaleCrop>false</ScaleCrop>
  <LinksUpToDate>false</LinksUpToDate>
  <CharactersWithSpaces>396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2025-06-25T18:08:00Z</dcterms:created>
  <dc:creator>Administrator.USER-D88D3357HT</dc:creator>
  <cp:lastModifiedBy>小琦</cp:lastModifiedBy>
  <dcterms:modified xsi:type="dcterms:W3CDTF">2025-08-22T07:14:29Z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eyJoZGlkIjoiYjJjZTg3YjY3ZDA1YjBlNTI0NTc4NzlmMmI2YzQyZDQiLCJ1c2VySWQiOiI1NTE5NzU4NTQifQ==</vt:lpwstr>
  </property>
  <property fmtid="{D5CDD505-2E9C-101B-9397-08002B2CF9AE}" pid="4" name="ICV">
    <vt:lpwstr>5BC02E5654C443139EEBF74B6032F96E_13</vt:lpwstr>
  </property>
</Properties>
</file>